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 xml:space="preserve"> для педагогов</w:t>
      </w:r>
      <w:r>
        <w:rPr>
          <w:b/>
          <w:bCs/>
          <w:color w:val="000000"/>
          <w:sz w:val="28"/>
          <w:szCs w:val="28"/>
        </w:rPr>
        <w:t xml:space="preserve"> дополнительного образования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КУЛЬТУРА ПЕДАГОГА - УСЛОВИЕ УСПЕШНОЙ</w:t>
      </w:r>
    </w:p>
    <w:p w:rsid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ПРОФЕССИОНАЛЬНОЙ ДЕЯТЕЛЬНОСТИ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 xml:space="preserve">Педагогическая культура рассматривается как важная часть общей культуры педагога, проявляющейся в системе профессиональных качеств и специфике профессиональной деятельности. Это интегративное качество личности педагога-профессионала, условие и предпосылки эффективной педагогической деятельности, обобщенный показатель </w:t>
      </w:r>
      <w:r>
        <w:rPr>
          <w:color w:val="000000"/>
          <w:sz w:val="28"/>
          <w:szCs w:val="28"/>
        </w:rPr>
        <w:t xml:space="preserve">профессиональной компетентности педагога и </w:t>
      </w:r>
      <w:r w:rsidRPr="005E087F">
        <w:rPr>
          <w:color w:val="000000"/>
          <w:sz w:val="28"/>
          <w:szCs w:val="28"/>
        </w:rPr>
        <w:t>цель профессионального самосовершенствования.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Основой становления культуры педагога выступает его общая культура. Культура педагога проявляется в многосторонности, эрудиции во многих областях, высоком духовном развитии. А также в потребности общения с искусством, людьми, в культуре мышления, труда, общения и т. д. Она же является основой профессиональной педагогической культуры.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Профессиональная культура - </w:t>
      </w:r>
      <w:r w:rsidRPr="005E087F">
        <w:rPr>
          <w:color w:val="000000"/>
          <w:sz w:val="28"/>
          <w:szCs w:val="28"/>
        </w:rPr>
        <w:t>это определённая степень овладения человеком приёмами и способами решения профессиональных задач.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Педагогическая культура - </w:t>
      </w:r>
      <w:r w:rsidRPr="005E087F">
        <w:rPr>
          <w:color w:val="000000"/>
          <w:sz w:val="28"/>
          <w:szCs w:val="28"/>
        </w:rPr>
        <w:t>это сущностная характеристика личности и деятельности педагога, это система педагогических ценностей, способов деятельности и профессионального поведения.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Культура педагога является важнейшей характеристикой и предпосылкой эффективности учебно-воспитательной деятельности педагога. Ее главное назначение - способствовать совершенствованию учебно-воспитательного процесса, росту его продуктивности.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Культура педагога выполняет ряд функций, включающих: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передачу знаний, умений и навыков, формирование на этой основе мировоззрения;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развитие интеллектуальных сил и способностей, эмоционально-волевой и действенно-практической сфер его психики;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 xml:space="preserve">обеспечение сознательного усвоения </w:t>
      </w:r>
      <w:proofErr w:type="gramStart"/>
      <w:r w:rsidRPr="005E087F">
        <w:rPr>
          <w:color w:val="000000"/>
          <w:sz w:val="28"/>
          <w:szCs w:val="28"/>
        </w:rPr>
        <w:t>обучаемыми</w:t>
      </w:r>
      <w:proofErr w:type="gramEnd"/>
      <w:r w:rsidRPr="005E087F">
        <w:rPr>
          <w:color w:val="000000"/>
          <w:sz w:val="28"/>
          <w:szCs w:val="28"/>
        </w:rPr>
        <w:t xml:space="preserve"> нравственных принципов и навыков поведения в обществе;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формирование эстетического отношения к действительности;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укрепление здоровья детей, развитие их физических сил и способностей.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Педагогическая культура предполагает наличие: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педагогической направленности в личности педагога, отражающей его предрасположенность к учебно-воспитательной деятельности и способность достигать в ее ходе значимых и высоких результатов;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широкого кругозора, психолого-педагогической эрудиции и компетентности педагога, т.е. таких его профессиональных качеств, которые позволяют ему достаточно хорошо и результативно разбираться в учебно-воспитательной деятельности;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 xml:space="preserve">совокупности важных в учебно-воспитательной работе личностных качеств педагога, т.е. таких его особенностей, как любовь к людям, стремление </w:t>
      </w:r>
      <w:r w:rsidRPr="005E087F">
        <w:rPr>
          <w:color w:val="000000"/>
          <w:sz w:val="28"/>
          <w:szCs w:val="28"/>
        </w:rPr>
        <w:lastRenderedPageBreak/>
        <w:t>уважать их личное достоинство, добропорядочность в действии и поведении, высокая работоспособность, выдержка, спокойствие и целеустремленность;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умения сочетать учебно-воспитательную работу с поиском путей ее совершенствования, позволяющего педагогу постоянно совершенствоваться в своей собственной деятельности и улучшать саму учебно-воспитательную работу;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гармонии развитых интеллектуальных и организаторских качеств педагога, т.е. особого сочетания сформировавшихся у него высоких интеллектуально-познавательных особенностей (развитость всех форм и способов мышления, широта воображения и т.д.), организационных качеств (умение побуждать людей к действию, влиять на них, сплотить их и т.д.) и способности проявлять эти характеристики во благо организации и для повышения эффективности учебно-воспитательной деятельности;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педагогического мастерства педагога, предполагающего синтез высокоразвитого педагогического мышления, профессионально-педагогических знаний, навыков, умений и эмоционально-волевых средств выразительности, которые во взаимосвязи с высокоразвитыми качествами личности педагога позволят им эффективно решать учебно-воспитательные задачи.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Педагогическое мастерство</w:t>
      </w:r>
      <w:r w:rsidRPr="005E087F">
        <w:rPr>
          <w:color w:val="000000"/>
          <w:sz w:val="28"/>
          <w:szCs w:val="28"/>
        </w:rPr>
        <w:t> является важнейшим и структурообразующим компонентом педагогической культуры. Оно выражается в устойчивых психолого-педагогических знаниях, педагогической требовательности и педагогическом такте педагога.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Педагогический такт – </w:t>
      </w:r>
      <w:r w:rsidRPr="005E087F">
        <w:rPr>
          <w:color w:val="000000"/>
          <w:sz w:val="28"/>
          <w:szCs w:val="28"/>
        </w:rPr>
        <w:t>это мера педагогически целесообразного воздействия п</w:t>
      </w:r>
      <w:r>
        <w:rPr>
          <w:color w:val="000000"/>
          <w:sz w:val="28"/>
          <w:szCs w:val="28"/>
        </w:rPr>
        <w:t xml:space="preserve">едагога </w:t>
      </w:r>
      <w:r w:rsidRPr="005E087F">
        <w:rPr>
          <w:color w:val="000000"/>
          <w:sz w:val="28"/>
          <w:szCs w:val="28"/>
        </w:rPr>
        <w:t xml:space="preserve">на </w:t>
      </w:r>
      <w:proofErr w:type="gramStart"/>
      <w:r w:rsidRPr="005E087F">
        <w:rPr>
          <w:color w:val="000000"/>
          <w:sz w:val="28"/>
          <w:szCs w:val="28"/>
        </w:rPr>
        <w:t>обучающихся</w:t>
      </w:r>
      <w:proofErr w:type="gramEnd"/>
      <w:r w:rsidRPr="005E087F">
        <w:rPr>
          <w:color w:val="000000"/>
          <w:sz w:val="28"/>
          <w:szCs w:val="28"/>
        </w:rPr>
        <w:t>, умение устанавливать продуктивный стиль общения.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Одной из основных целей образования является компетентность человека. </w:t>
      </w:r>
      <w:r w:rsidRPr="005E087F">
        <w:rPr>
          <w:b/>
          <w:bCs/>
          <w:color w:val="000000"/>
          <w:sz w:val="28"/>
          <w:szCs w:val="28"/>
        </w:rPr>
        <w:t>Компетентность</w:t>
      </w:r>
      <w:r w:rsidRPr="005E087F">
        <w:rPr>
          <w:color w:val="000000"/>
          <w:sz w:val="28"/>
          <w:szCs w:val="28"/>
        </w:rPr>
        <w:t> — способность человека адекватно и глубоко понимать реальность, правильно оценивать ситуацию, в которой приходится действовать, и правильно применять свои знания. Фактически компетентность — способность человека решать проблемы. Компетентность определяется не только знаниями, имеющими непосредственное практическое значение, но и мировоззренческой позицией человека, его общими представлениями о природе, обществе и людях.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В сфере образования различается профессиональная и общекультурная компетентность. Профессиональная компетентность — способность человека решать проблемы в своей профессиональной области. Профессиональная деятельность человека в современном мире осуществляется на основе науки, техники и технологии. Компетентность в любой профессиональной области имеет неотъемлемую социально</w:t>
      </w:r>
      <w:r w:rsidRPr="005E087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5E087F">
        <w:rPr>
          <w:color w:val="000000"/>
          <w:sz w:val="28"/>
          <w:szCs w:val="28"/>
        </w:rPr>
        <w:t>культурную, гуманитарную компоненту. Общекультурная компетентность — это компетентность человека за пределами его профессиональной сферы.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 xml:space="preserve">В разных областях профессиональной деятельности, в том числе и педагогической, компетентность раскрывается с помощью различных познавательно-творческих понятий: знания, умения, навыки, творческое </w:t>
      </w:r>
      <w:r w:rsidRPr="005E087F">
        <w:rPr>
          <w:color w:val="000000"/>
          <w:sz w:val="28"/>
          <w:szCs w:val="28"/>
        </w:rPr>
        <w:lastRenderedPageBreak/>
        <w:t>мышление, теоретическое мышление, способность принимать решение в нестандартных условиях и т.д.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b/>
          <w:bCs/>
          <w:color w:val="000000"/>
          <w:sz w:val="28"/>
          <w:szCs w:val="28"/>
        </w:rPr>
        <w:t>Имидж</w:t>
      </w:r>
      <w:r w:rsidRPr="005E087F">
        <w:rPr>
          <w:color w:val="000000"/>
          <w:sz w:val="28"/>
          <w:szCs w:val="28"/>
        </w:rPr>
        <w:t> – внешний образ, создаваемый субъектом, с целью вызвать определённое впечатление, мнение, отношение других; совокупность свойств, приписываемых рекламой, пропагандой, модой, традицией и т.д. объекту, с целью вызвать определённые реакции по отношению к нему.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 xml:space="preserve">Педагог должен владеть следующими типами профессиональных знаний: </w:t>
      </w:r>
      <w:proofErr w:type="gramStart"/>
      <w:r w:rsidRPr="005E087F">
        <w:rPr>
          <w:color w:val="000000"/>
          <w:sz w:val="28"/>
          <w:szCs w:val="28"/>
        </w:rPr>
        <w:t>методологические</w:t>
      </w:r>
      <w:proofErr w:type="gramEnd"/>
      <w:r w:rsidRPr="005E087F">
        <w:rPr>
          <w:color w:val="000000"/>
          <w:sz w:val="28"/>
          <w:szCs w:val="28"/>
        </w:rPr>
        <w:t>, теоретические, методические и технологические.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Профессиональные умения включают: информационные, организаторские, коммуникативные, прикладные, умения владения педагогическими техниками, постановки цели, анализа и самоанализа, воспитательная работа.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К важным профессиональным качествам педагога можно отнести: психологическая подготовка; педагогическое мастерство и владение технологиями педагогического труда; организаторские умения и навыки; педагогический такт (концентрированное выражение ума, чувства и общей культуры воспитателя); педагогическая техника; владение технологиями общения и ораторского искусства; научная увлеченность; любовь к своему профессиональному труду (добросовестность и самоотверженность, радость при достижении воспитательных результатов, постоянно растущие требования к себе, к своей педагогической компетентности); высокая эрудиция; высокий уровень культуры; информационная культура; профессиональный потенциал; стремление постоянно повышать качество своего труда; умение поставить дидактическую и найти оптимальный путь ее достижения; изобретательность; систематическое и планомерное повышение своей профессиональной компетентности, готовность к самостоятельному разрешению любых ситуаций и др.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>К личностным качествам педагога относятся: трудолюбие, работоспособность, дисциплинированность, ответственность, организованность, настойчивость, человечность, доброта, терпеливость, порядочность, честность, справедливость, обязательность, щедрость, высокая нравственность, оптимизм, эмоциональная культура, потребность к общению, интерес к жизни воспитанников, доброжелательность, самокритичность, дружелюбие, сдержанность, достоинство, патриотизм, религиозность, принципиальность, отзывчивость, гуманность, душевная чуткость, чувство юмора, сообразительность, выдержка и самообладание, требовательность к себе и к своим воспитанникам и др.</w:t>
      </w:r>
    </w:p>
    <w:p w:rsidR="005E087F" w:rsidRPr="005E087F" w:rsidRDefault="005E087F" w:rsidP="005E0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87F">
        <w:rPr>
          <w:color w:val="000000"/>
          <w:sz w:val="28"/>
          <w:szCs w:val="28"/>
        </w:rPr>
        <w:t xml:space="preserve">Достижение и поддержание должного уровня профессиональной культуры </w:t>
      </w:r>
      <w:bookmarkStart w:id="0" w:name="_GoBack"/>
      <w:bookmarkEnd w:id="0"/>
      <w:r w:rsidRPr="005E087F">
        <w:rPr>
          <w:color w:val="000000"/>
          <w:sz w:val="28"/>
          <w:szCs w:val="28"/>
        </w:rPr>
        <w:t xml:space="preserve">педагога требует от него, прежде всего, самообразования и целенаправленности работы по самосовершенствованию, систематизации как получаемых новых теоретических и практических профессиональных знаний, так и приобретаемого собственного опыта, совершенствующего владение социально-педагогическими методиками, позволяющего более глубоко осознать их технологичность и специфику системы общих технологий, которая включает в себя осуществление диагностики, профилактики, адаптации, реабилитации, проявлять их в повседневной </w:t>
      </w:r>
      <w:r w:rsidRPr="005E087F">
        <w:rPr>
          <w:color w:val="000000"/>
          <w:sz w:val="28"/>
          <w:szCs w:val="28"/>
        </w:rPr>
        <w:lastRenderedPageBreak/>
        <w:t>жизни и практической деятельности с детьми. Данный факт свидетельствует о том, что уровень знаний и умений характеризует всего лишь компетентность человека в соответствующей области. Внутренняя культура педагога - это тот стержень, та основа, которая во многом определяет его поведение в различных жизненных ситуациях, профессиональной деятельности. Следовательно, речь идет не только об уровне знаний и умений человека в области педагогики, но и о сформированных личностных установках, идеалах, потребностях и мотивах, определяющих сферу и условия их повседневного проявления.</w:t>
      </w:r>
    </w:p>
    <w:p w:rsidR="00125EE4" w:rsidRDefault="00125EE4"/>
    <w:sectPr w:rsidR="001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7F"/>
    <w:rsid w:val="00125EE4"/>
    <w:rsid w:val="005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2023-12-15T07:18:00Z</dcterms:created>
  <dcterms:modified xsi:type="dcterms:W3CDTF">2023-12-15T07:28:00Z</dcterms:modified>
</cp:coreProperties>
</file>