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A1" w:rsidRPr="00E72DA1" w:rsidRDefault="00E72DA1" w:rsidP="00E72DA1">
      <w:pPr>
        <w:rPr>
          <w:sz w:val="22"/>
          <w:szCs w:val="24"/>
        </w:rPr>
      </w:pPr>
    </w:p>
    <w:p w:rsidR="00E72DA1" w:rsidRPr="00E72DA1" w:rsidRDefault="00E72DA1" w:rsidP="00E72DA1">
      <w:pPr>
        <w:jc w:val="center"/>
        <w:rPr>
          <w:b/>
          <w:sz w:val="22"/>
          <w:szCs w:val="24"/>
        </w:rPr>
      </w:pPr>
      <w:r w:rsidRPr="00E72DA1">
        <w:rPr>
          <w:b/>
          <w:sz w:val="22"/>
          <w:szCs w:val="24"/>
        </w:rPr>
        <w:t>МУНИЦИПАЛЬНОЕ БЮДЖЕТНОЕ УЧРЕЖДЕНИЕ</w:t>
      </w:r>
    </w:p>
    <w:p w:rsidR="00E72DA1" w:rsidRPr="00E72DA1" w:rsidRDefault="00E72DA1" w:rsidP="00E72DA1">
      <w:pPr>
        <w:jc w:val="center"/>
        <w:rPr>
          <w:b/>
          <w:sz w:val="22"/>
          <w:szCs w:val="24"/>
        </w:rPr>
      </w:pPr>
      <w:r w:rsidRPr="00E72DA1">
        <w:rPr>
          <w:b/>
          <w:sz w:val="22"/>
          <w:szCs w:val="24"/>
        </w:rPr>
        <w:t xml:space="preserve">ДОПОЛНИТЕЛЬНОГО ОБРАЗОВАНИЯ </w:t>
      </w:r>
    </w:p>
    <w:p w:rsidR="00E72DA1" w:rsidRPr="00E72DA1" w:rsidRDefault="00E72DA1" w:rsidP="00E72DA1">
      <w:pPr>
        <w:jc w:val="center"/>
        <w:rPr>
          <w:b/>
          <w:sz w:val="22"/>
          <w:szCs w:val="24"/>
        </w:rPr>
      </w:pPr>
      <w:r w:rsidRPr="00E72DA1">
        <w:rPr>
          <w:b/>
          <w:sz w:val="22"/>
          <w:szCs w:val="24"/>
        </w:rPr>
        <w:t>«СТАНЦИЯ ТУРИЗМА И ЭКСКУРИЙ»</w:t>
      </w:r>
    </w:p>
    <w:p w:rsidR="00734D20" w:rsidRDefault="00734D20" w:rsidP="00E72DA1">
      <w:pPr>
        <w:jc w:val="center"/>
        <w:rPr>
          <w:sz w:val="22"/>
          <w:szCs w:val="24"/>
        </w:rPr>
      </w:pPr>
    </w:p>
    <w:p w:rsidR="00F35B1B" w:rsidRDefault="003D626B" w:rsidP="00E72DA1">
      <w:pPr>
        <w:jc w:val="center"/>
        <w:rPr>
          <w:sz w:val="22"/>
          <w:szCs w:val="24"/>
        </w:rPr>
      </w:pPr>
      <w:r>
        <w:rPr>
          <w:noProof/>
          <w:sz w:val="22"/>
          <w:szCs w:val="24"/>
        </w:rPr>
        <w:drawing>
          <wp:anchor distT="0" distB="0" distL="114300" distR="114300" simplePos="0" relativeHeight="251658240" behindDoc="1" locked="0" layoutInCell="1" allowOverlap="1" wp14:anchorId="75349DCE" wp14:editId="7E96DA8D">
            <wp:simplePos x="0" y="0"/>
            <wp:positionH relativeFrom="column">
              <wp:posOffset>748665</wp:posOffset>
            </wp:positionH>
            <wp:positionV relativeFrom="paragraph">
              <wp:posOffset>143510</wp:posOffset>
            </wp:positionV>
            <wp:extent cx="4779010" cy="3234055"/>
            <wp:effectExtent l="0" t="0" r="2540" b="4445"/>
            <wp:wrapNone/>
            <wp:docPr id="1" name="Рисунок 1" descr="ILR_4533_kam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R_4533_kamen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323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B1B" w:rsidRDefault="00F35B1B" w:rsidP="00E72DA1">
      <w:pPr>
        <w:jc w:val="center"/>
        <w:rPr>
          <w:sz w:val="22"/>
          <w:szCs w:val="24"/>
        </w:rPr>
      </w:pPr>
    </w:p>
    <w:p w:rsidR="00F35B1B" w:rsidRDefault="00F35B1B" w:rsidP="00E72DA1">
      <w:pPr>
        <w:jc w:val="center"/>
        <w:rPr>
          <w:sz w:val="22"/>
          <w:szCs w:val="24"/>
        </w:rPr>
      </w:pPr>
    </w:p>
    <w:p w:rsidR="00F35B1B" w:rsidRPr="00E72DA1" w:rsidRDefault="00F35B1B" w:rsidP="00E72DA1">
      <w:pPr>
        <w:jc w:val="center"/>
        <w:rPr>
          <w:sz w:val="22"/>
          <w:szCs w:val="24"/>
        </w:rPr>
      </w:pPr>
    </w:p>
    <w:p w:rsidR="00E72DA1" w:rsidRPr="00E72DA1" w:rsidRDefault="00E72DA1" w:rsidP="00E72DA1">
      <w:pPr>
        <w:jc w:val="center"/>
        <w:rPr>
          <w:sz w:val="22"/>
          <w:szCs w:val="24"/>
        </w:rPr>
      </w:pPr>
    </w:p>
    <w:p w:rsidR="00E72DA1" w:rsidRPr="00E72DA1" w:rsidRDefault="00E72DA1" w:rsidP="00E72DA1">
      <w:pPr>
        <w:jc w:val="center"/>
        <w:rPr>
          <w:sz w:val="22"/>
          <w:szCs w:val="24"/>
        </w:rPr>
      </w:pPr>
    </w:p>
    <w:p w:rsidR="00E72DA1" w:rsidRPr="00E72DA1" w:rsidRDefault="00E72DA1" w:rsidP="00E72DA1">
      <w:pPr>
        <w:jc w:val="center"/>
        <w:rPr>
          <w:sz w:val="22"/>
          <w:szCs w:val="24"/>
        </w:rPr>
      </w:pPr>
    </w:p>
    <w:p w:rsidR="00E72DA1" w:rsidRPr="00E72DA1" w:rsidRDefault="00E72DA1" w:rsidP="00E72DA1">
      <w:pPr>
        <w:jc w:val="center"/>
        <w:rPr>
          <w:sz w:val="22"/>
          <w:szCs w:val="24"/>
        </w:rPr>
      </w:pPr>
    </w:p>
    <w:p w:rsidR="00E72DA1" w:rsidRPr="00E72DA1" w:rsidRDefault="00E72DA1" w:rsidP="00E72DA1">
      <w:pPr>
        <w:jc w:val="center"/>
        <w:rPr>
          <w:sz w:val="22"/>
          <w:szCs w:val="24"/>
        </w:rPr>
      </w:pPr>
    </w:p>
    <w:p w:rsidR="00E72DA1" w:rsidRPr="00E72DA1" w:rsidRDefault="00E72DA1" w:rsidP="00E72DA1">
      <w:pPr>
        <w:jc w:val="center"/>
        <w:rPr>
          <w:sz w:val="22"/>
          <w:szCs w:val="24"/>
        </w:rPr>
      </w:pPr>
    </w:p>
    <w:p w:rsidR="00E72DA1" w:rsidRPr="00E72DA1" w:rsidRDefault="00E72DA1" w:rsidP="00E72DA1">
      <w:pPr>
        <w:jc w:val="center"/>
        <w:rPr>
          <w:sz w:val="22"/>
          <w:szCs w:val="24"/>
        </w:rPr>
      </w:pPr>
    </w:p>
    <w:p w:rsidR="00E72DA1" w:rsidRPr="00E72DA1" w:rsidRDefault="00E72DA1" w:rsidP="00E72DA1">
      <w:pPr>
        <w:jc w:val="center"/>
        <w:rPr>
          <w:sz w:val="22"/>
          <w:szCs w:val="24"/>
        </w:rPr>
      </w:pPr>
    </w:p>
    <w:p w:rsidR="00E72DA1" w:rsidRPr="00E72DA1" w:rsidRDefault="00E72DA1" w:rsidP="00E72DA1">
      <w:pPr>
        <w:jc w:val="center"/>
        <w:rPr>
          <w:sz w:val="22"/>
          <w:szCs w:val="24"/>
        </w:rPr>
      </w:pPr>
    </w:p>
    <w:p w:rsidR="00E72DA1" w:rsidRPr="00E72DA1" w:rsidRDefault="00E72DA1" w:rsidP="00E72DA1">
      <w:pPr>
        <w:jc w:val="center"/>
        <w:rPr>
          <w:sz w:val="40"/>
          <w:szCs w:val="44"/>
        </w:rPr>
      </w:pPr>
    </w:p>
    <w:p w:rsidR="00E72DA1" w:rsidRPr="00E72DA1" w:rsidRDefault="00E72DA1" w:rsidP="00E72DA1">
      <w:pPr>
        <w:jc w:val="center"/>
        <w:rPr>
          <w:sz w:val="40"/>
          <w:szCs w:val="44"/>
        </w:rPr>
      </w:pPr>
    </w:p>
    <w:p w:rsidR="00E72DA1" w:rsidRPr="00E72DA1" w:rsidRDefault="00E72DA1" w:rsidP="00E72DA1">
      <w:pPr>
        <w:jc w:val="center"/>
        <w:rPr>
          <w:sz w:val="40"/>
          <w:szCs w:val="44"/>
        </w:rPr>
      </w:pPr>
    </w:p>
    <w:p w:rsidR="00B00ED2" w:rsidRDefault="00B00ED2" w:rsidP="00E72DA1">
      <w:pPr>
        <w:jc w:val="center"/>
        <w:rPr>
          <w:sz w:val="36"/>
          <w:szCs w:val="36"/>
        </w:rPr>
      </w:pPr>
    </w:p>
    <w:p w:rsidR="00734D20" w:rsidRDefault="00734D20" w:rsidP="00E72DA1">
      <w:pPr>
        <w:jc w:val="center"/>
        <w:rPr>
          <w:sz w:val="36"/>
          <w:szCs w:val="36"/>
        </w:rPr>
      </w:pPr>
    </w:p>
    <w:p w:rsidR="00BD2B41" w:rsidRDefault="00BD2B41" w:rsidP="00E72DA1">
      <w:pPr>
        <w:jc w:val="center"/>
        <w:rPr>
          <w:sz w:val="36"/>
          <w:szCs w:val="36"/>
        </w:rPr>
      </w:pPr>
    </w:p>
    <w:p w:rsidR="00E72DA1" w:rsidRPr="00DE22DA" w:rsidRDefault="00E72DA1" w:rsidP="003D626B">
      <w:pPr>
        <w:spacing w:line="276" w:lineRule="auto"/>
        <w:jc w:val="center"/>
        <w:rPr>
          <w:sz w:val="36"/>
          <w:szCs w:val="36"/>
        </w:rPr>
      </w:pPr>
      <w:r w:rsidRPr="00DE22DA">
        <w:rPr>
          <w:sz w:val="36"/>
          <w:szCs w:val="36"/>
        </w:rPr>
        <w:t>МЕТОДИЧЕСКИЕ РЕКОМЕНДАЦИИ</w:t>
      </w:r>
    </w:p>
    <w:p w:rsidR="00BD2B41" w:rsidRPr="00BD2B41" w:rsidRDefault="00E72DA1" w:rsidP="003D626B">
      <w:pPr>
        <w:spacing w:line="276" w:lineRule="auto"/>
        <w:jc w:val="center"/>
        <w:rPr>
          <w:sz w:val="36"/>
          <w:szCs w:val="36"/>
        </w:rPr>
      </w:pPr>
      <w:r w:rsidRPr="00DE22DA">
        <w:rPr>
          <w:sz w:val="36"/>
          <w:szCs w:val="36"/>
        </w:rPr>
        <w:t xml:space="preserve">ПО ОРГАНИЗАЦИИ И ПРОВЕДЕНИЮ </w:t>
      </w:r>
    </w:p>
    <w:p w:rsidR="00EB2C1E" w:rsidRDefault="00EB2C1E" w:rsidP="003D626B">
      <w:pPr>
        <w:spacing w:line="276" w:lineRule="auto"/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ТУРИСТСКО-СПОРТИВНОГО ФЕСТИВАЛЯ</w:t>
      </w:r>
    </w:p>
    <w:p w:rsidR="00EB2C1E" w:rsidRDefault="00EB2C1E" w:rsidP="003D626B">
      <w:pPr>
        <w:spacing w:line="276" w:lineRule="auto"/>
        <w:jc w:val="center"/>
        <w:rPr>
          <w:b/>
          <w:sz w:val="40"/>
          <w:szCs w:val="44"/>
        </w:rPr>
      </w:pPr>
      <w:r w:rsidRPr="00DE22DA">
        <w:rPr>
          <w:b/>
          <w:sz w:val="40"/>
          <w:szCs w:val="44"/>
        </w:rPr>
        <w:t xml:space="preserve"> «</w:t>
      </w:r>
      <w:r>
        <w:rPr>
          <w:b/>
          <w:sz w:val="40"/>
          <w:szCs w:val="44"/>
        </w:rPr>
        <w:t xml:space="preserve">ПОДВИГ ПОБЕДИТЕЛЕЙ», </w:t>
      </w:r>
    </w:p>
    <w:p w:rsidR="00DE22DA" w:rsidRPr="00DE22DA" w:rsidRDefault="00EB2C1E" w:rsidP="003D626B">
      <w:pPr>
        <w:spacing w:line="276" w:lineRule="auto"/>
        <w:jc w:val="center"/>
        <w:rPr>
          <w:b/>
          <w:sz w:val="40"/>
          <w:szCs w:val="44"/>
        </w:rPr>
      </w:pPr>
      <w:proofErr w:type="gramStart"/>
      <w:r>
        <w:rPr>
          <w:b/>
          <w:sz w:val="40"/>
          <w:szCs w:val="44"/>
        </w:rPr>
        <w:t>ПОСВЯЩЕННОГО</w:t>
      </w:r>
      <w:proofErr w:type="gramEnd"/>
      <w:r w:rsidRPr="00DE22DA">
        <w:rPr>
          <w:b/>
          <w:sz w:val="40"/>
          <w:szCs w:val="44"/>
        </w:rPr>
        <w:t xml:space="preserve"> ПРАЗДНОВАНИЮ ПОБЕДЫ В ВЕЛИКОЙ ОТЕЧЕСТВЕННОЙ ВОЙНЕ</w:t>
      </w:r>
    </w:p>
    <w:p w:rsidR="00DE22DA" w:rsidRPr="00064914" w:rsidRDefault="00DE22DA" w:rsidP="003D626B">
      <w:pPr>
        <w:spacing w:line="276" w:lineRule="auto"/>
        <w:jc w:val="both"/>
      </w:pPr>
    </w:p>
    <w:p w:rsidR="00E72DA1" w:rsidRPr="00E72DA1" w:rsidRDefault="00E72DA1" w:rsidP="00E72DA1">
      <w:pPr>
        <w:jc w:val="center"/>
        <w:rPr>
          <w:b/>
          <w:sz w:val="40"/>
          <w:szCs w:val="44"/>
        </w:rPr>
      </w:pPr>
    </w:p>
    <w:p w:rsidR="00E72DA1" w:rsidRPr="00E72DA1" w:rsidRDefault="00E72DA1" w:rsidP="00E72DA1">
      <w:pPr>
        <w:jc w:val="center"/>
        <w:rPr>
          <w:b/>
          <w:sz w:val="40"/>
          <w:szCs w:val="44"/>
        </w:rPr>
      </w:pPr>
    </w:p>
    <w:p w:rsidR="00E72DA1" w:rsidRPr="00E72DA1" w:rsidRDefault="00E72DA1" w:rsidP="00E72DA1">
      <w:pPr>
        <w:jc w:val="center"/>
        <w:rPr>
          <w:b/>
          <w:sz w:val="40"/>
          <w:szCs w:val="44"/>
        </w:rPr>
      </w:pPr>
    </w:p>
    <w:p w:rsidR="00E72DA1" w:rsidRPr="00E72DA1" w:rsidRDefault="00E72DA1" w:rsidP="00E72DA1">
      <w:pPr>
        <w:jc w:val="center"/>
        <w:rPr>
          <w:sz w:val="40"/>
          <w:szCs w:val="44"/>
        </w:rPr>
      </w:pPr>
    </w:p>
    <w:p w:rsidR="00E72DA1" w:rsidRPr="00E72DA1" w:rsidRDefault="00E72DA1" w:rsidP="00E72DA1">
      <w:pPr>
        <w:rPr>
          <w:b/>
          <w:sz w:val="22"/>
          <w:szCs w:val="24"/>
        </w:rPr>
      </w:pPr>
    </w:p>
    <w:p w:rsidR="00E72DA1" w:rsidRPr="00E72DA1" w:rsidRDefault="00E72DA1" w:rsidP="00E72DA1">
      <w:pPr>
        <w:rPr>
          <w:b/>
          <w:sz w:val="22"/>
          <w:szCs w:val="24"/>
        </w:rPr>
      </w:pPr>
    </w:p>
    <w:p w:rsidR="00E72DA1" w:rsidRDefault="00E72DA1" w:rsidP="00E72DA1">
      <w:pPr>
        <w:rPr>
          <w:b/>
          <w:sz w:val="22"/>
          <w:szCs w:val="24"/>
        </w:rPr>
      </w:pPr>
    </w:p>
    <w:p w:rsidR="00F35B1B" w:rsidRDefault="00F35B1B" w:rsidP="00E72DA1">
      <w:pPr>
        <w:rPr>
          <w:b/>
          <w:sz w:val="22"/>
          <w:szCs w:val="24"/>
        </w:rPr>
      </w:pPr>
    </w:p>
    <w:p w:rsidR="00734D20" w:rsidRDefault="00734D20" w:rsidP="00E72DA1">
      <w:pPr>
        <w:rPr>
          <w:b/>
          <w:sz w:val="22"/>
          <w:szCs w:val="24"/>
        </w:rPr>
      </w:pPr>
    </w:p>
    <w:p w:rsidR="00E72DA1" w:rsidRDefault="00E72DA1" w:rsidP="00E72DA1">
      <w:pPr>
        <w:rPr>
          <w:b/>
          <w:sz w:val="22"/>
          <w:szCs w:val="24"/>
        </w:rPr>
      </w:pPr>
    </w:p>
    <w:p w:rsidR="00E72DA1" w:rsidRDefault="00E72DA1" w:rsidP="00E72DA1">
      <w:pPr>
        <w:rPr>
          <w:b/>
          <w:sz w:val="22"/>
          <w:szCs w:val="24"/>
        </w:rPr>
      </w:pPr>
    </w:p>
    <w:p w:rsidR="00E72DA1" w:rsidRDefault="00734D20" w:rsidP="00E72DA1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г</w:t>
      </w:r>
      <w:r w:rsidR="00E72DA1" w:rsidRPr="00E72DA1">
        <w:rPr>
          <w:b/>
          <w:sz w:val="22"/>
          <w:szCs w:val="24"/>
        </w:rPr>
        <w:t>. РУБЦОВСК</w:t>
      </w:r>
      <w:r>
        <w:rPr>
          <w:b/>
          <w:sz w:val="22"/>
          <w:szCs w:val="24"/>
        </w:rPr>
        <w:t>, 2024 год</w:t>
      </w:r>
    </w:p>
    <w:p w:rsidR="00E72DA1" w:rsidRPr="00F30C88" w:rsidRDefault="003E16B3" w:rsidP="003E16B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</w:rPr>
      </w:pPr>
      <w:r w:rsidRPr="00F30C88">
        <w:rPr>
          <w:b/>
          <w:i/>
        </w:rPr>
        <w:lastRenderedPageBreak/>
        <w:t>Пояснительная записка</w:t>
      </w:r>
    </w:p>
    <w:p w:rsidR="008651BB" w:rsidRPr="008651BB" w:rsidRDefault="008651BB" w:rsidP="00363B5E">
      <w:pPr>
        <w:shd w:val="clear" w:color="auto" w:fill="FFFFFF"/>
        <w:spacing w:line="293" w:lineRule="atLeast"/>
        <w:ind w:firstLine="709"/>
        <w:jc w:val="both"/>
        <w:rPr>
          <w:szCs w:val="24"/>
        </w:rPr>
      </w:pPr>
      <w:r w:rsidRPr="008651BB">
        <w:rPr>
          <w:szCs w:val="24"/>
        </w:rPr>
        <w:t xml:space="preserve">Дополнительное образование является важнейшей составляющей образовательного пространства, сложившегося в современном российском обществе. Оно социально востребовано, требует постоянного внимания и поддержки со стороны общества и государства как образование, органично сочетающее в себе воспитание, обучение и развитие личности ребенка.     </w:t>
      </w:r>
    </w:p>
    <w:p w:rsidR="008651BB" w:rsidRDefault="008651BB" w:rsidP="00363B5E">
      <w:pPr>
        <w:shd w:val="clear" w:color="auto" w:fill="FFFFFF"/>
        <w:spacing w:line="293" w:lineRule="atLeast"/>
        <w:ind w:firstLine="709"/>
        <w:jc w:val="both"/>
        <w:rPr>
          <w:szCs w:val="24"/>
        </w:rPr>
      </w:pPr>
      <w:r w:rsidRPr="008651BB">
        <w:rPr>
          <w:szCs w:val="24"/>
        </w:rPr>
        <w:t>Дополнительное образование, в значительной мере осуществляется специалистами, профессионалами, мастерами своего дела, что обеспечивает его разносторонность, привлекательность, уникальность и, в конечном счете, – результативность как практико-ориентированного образования.</w:t>
      </w:r>
    </w:p>
    <w:p w:rsidR="008651BB" w:rsidRDefault="008651BB" w:rsidP="00363B5E">
      <w:pPr>
        <w:pStyle w:val="c3"/>
        <w:spacing w:before="0" w:beforeAutospacing="0" w:after="0" w:afterAutospacing="0"/>
        <w:ind w:firstLine="708"/>
        <w:jc w:val="both"/>
      </w:pPr>
      <w:r w:rsidRPr="00F30C88">
        <w:t>Актуальность методического материала продиктована требованиями времени, которое неуклонно повышает требования к педагогам дополнительного образования, к процессу преподавания. Представленность педагогического опыта требует четко структурированного положения, осознанности поставленных целей и задач.</w:t>
      </w:r>
      <w:r w:rsidRPr="008651BB">
        <w:t xml:space="preserve"> </w:t>
      </w:r>
    </w:p>
    <w:p w:rsidR="008651BB" w:rsidRDefault="008651BB" w:rsidP="00363B5E">
      <w:pPr>
        <w:pStyle w:val="c3"/>
        <w:spacing w:before="0" w:beforeAutospacing="0" w:after="240" w:afterAutospacing="0"/>
        <w:ind w:firstLine="708"/>
        <w:jc w:val="both"/>
      </w:pPr>
      <w:r w:rsidRPr="008651BB">
        <w:t xml:space="preserve">Удачной формой </w:t>
      </w:r>
      <w:r>
        <w:t>физического воспитания и формирования культуры здоровья</w:t>
      </w:r>
      <w:r w:rsidRPr="008651BB">
        <w:t xml:space="preserve"> на Станции туризма и экскурсий, является проведение соревнований формата «Фестиваль», где за короткий промежуток времени участники могут попробовать свои силы в различных видах туризма и спорта, а также в творческих</w:t>
      </w:r>
      <w:r>
        <w:t xml:space="preserve"> направлениях.</w:t>
      </w:r>
    </w:p>
    <w:p w:rsidR="004760C4" w:rsidRPr="00F30C88" w:rsidRDefault="004760C4" w:rsidP="00363B5E">
      <w:pPr>
        <w:pStyle w:val="a7"/>
        <w:shd w:val="clear" w:color="auto" w:fill="FFFFFF"/>
        <w:spacing w:before="0" w:beforeAutospacing="0" w:after="240" w:afterAutospacing="0"/>
        <w:ind w:firstLine="708"/>
        <w:jc w:val="both"/>
      </w:pPr>
      <w:r w:rsidRPr="00F30C88">
        <w:t xml:space="preserve">В </w:t>
      </w:r>
      <w:r w:rsidRPr="00F30C88">
        <w:rPr>
          <w:b/>
          <w:i/>
        </w:rPr>
        <w:t xml:space="preserve">целях </w:t>
      </w:r>
      <w:r w:rsidRPr="00F30C88">
        <w:t>сохранения исторической преемственности поколений, воспитания бережного отношения к историческому прошлому и настоящему России, формирования духовно-нравственных и гражданско-патриотических качеств личности,</w:t>
      </w:r>
      <w:r w:rsidRPr="00F30C88">
        <w:rPr>
          <w:color w:val="FF0000"/>
        </w:rPr>
        <w:t xml:space="preserve"> </w:t>
      </w:r>
      <w:r w:rsidRPr="00F30C88">
        <w:t xml:space="preserve">МБУ </w:t>
      </w:r>
      <w:proofErr w:type="gramStart"/>
      <w:r w:rsidRPr="00F30C88">
        <w:t>ДО</w:t>
      </w:r>
      <w:proofErr w:type="gramEnd"/>
      <w:r w:rsidRPr="00F30C88">
        <w:t xml:space="preserve"> «</w:t>
      </w:r>
      <w:proofErr w:type="gramStart"/>
      <w:r w:rsidRPr="00F30C88">
        <w:t>Станция</w:t>
      </w:r>
      <w:proofErr w:type="gramEnd"/>
      <w:r w:rsidRPr="00F30C88">
        <w:t xml:space="preserve"> туризма и экскурсий» г. Рубцовска при поддержке:</w:t>
      </w:r>
      <w:r w:rsidR="00F30C88" w:rsidRPr="00F30C88">
        <w:t xml:space="preserve"> МКУ «Управление образования» г. Рубцовска,</w:t>
      </w:r>
      <w:r w:rsidRPr="00F30C88">
        <w:t xml:space="preserve"> МКУ «Управление культуры, спорта и молодежной политики» г. Рубцовска;  В/Ч 6720; АРПОО «Союз десантников» и войск специального назначения проводится туристско-спортивный фестиваль «Подвиг победителей», посвященный празднованию Победы в Великой Отечественной войне для обучающихся учебных заведений города.</w:t>
      </w:r>
    </w:p>
    <w:p w:rsidR="00F35B1B" w:rsidRPr="00F30C88" w:rsidRDefault="00F35B1B" w:rsidP="00363B5E">
      <w:pPr>
        <w:ind w:firstLine="709"/>
        <w:jc w:val="both"/>
        <w:rPr>
          <w:b/>
          <w:i/>
          <w:szCs w:val="24"/>
        </w:rPr>
      </w:pPr>
      <w:r w:rsidRPr="00F30C88">
        <w:rPr>
          <w:b/>
          <w:i/>
          <w:szCs w:val="24"/>
        </w:rPr>
        <w:t>Задачи:</w:t>
      </w:r>
    </w:p>
    <w:p w:rsidR="00F35B1B" w:rsidRPr="00F30C88" w:rsidRDefault="00F35B1B" w:rsidP="00363B5E">
      <w:pPr>
        <w:jc w:val="both"/>
        <w:rPr>
          <w:szCs w:val="24"/>
        </w:rPr>
      </w:pPr>
      <w:r w:rsidRPr="00F30C88">
        <w:rPr>
          <w:szCs w:val="24"/>
        </w:rPr>
        <w:t>- формирование у подрастающего поколения умений, необходимых для подготовки к военной службе в современных условиях;</w:t>
      </w:r>
    </w:p>
    <w:p w:rsidR="00F35B1B" w:rsidRPr="00F30C88" w:rsidRDefault="00F35B1B" w:rsidP="00363B5E">
      <w:pPr>
        <w:jc w:val="both"/>
        <w:rPr>
          <w:szCs w:val="24"/>
        </w:rPr>
      </w:pPr>
      <w:r w:rsidRPr="00F30C88">
        <w:rPr>
          <w:szCs w:val="24"/>
        </w:rPr>
        <w:t>- развитие физических и психологических качеств, необходимых для выполнения обязанности гражданина России по защите Отечества;</w:t>
      </w:r>
    </w:p>
    <w:p w:rsidR="00F35B1B" w:rsidRPr="00F30C88" w:rsidRDefault="00F35B1B" w:rsidP="00363B5E">
      <w:pPr>
        <w:jc w:val="both"/>
        <w:rPr>
          <w:szCs w:val="24"/>
        </w:rPr>
      </w:pPr>
      <w:r w:rsidRPr="00F30C88">
        <w:rPr>
          <w:szCs w:val="24"/>
        </w:rPr>
        <w:t>- использование спортивного туризма как средства укрепления здоровья, духовного и физического воспитания подрастающего поколения, приобщения к здоровому образу жизни, профилактики правонарушений;</w:t>
      </w:r>
    </w:p>
    <w:p w:rsidR="00F35B1B" w:rsidRPr="00F30C88" w:rsidRDefault="00F35B1B" w:rsidP="00363B5E">
      <w:pPr>
        <w:spacing w:after="240"/>
        <w:jc w:val="both"/>
        <w:rPr>
          <w:szCs w:val="24"/>
        </w:rPr>
      </w:pPr>
      <w:r w:rsidRPr="00F30C88">
        <w:rPr>
          <w:szCs w:val="24"/>
        </w:rPr>
        <w:t>- выявление сильнейших спортсменов.</w:t>
      </w:r>
    </w:p>
    <w:p w:rsidR="00734D20" w:rsidRPr="00F30C88" w:rsidRDefault="009B1F91" w:rsidP="00363B5E">
      <w:pPr>
        <w:spacing w:after="240"/>
        <w:ind w:firstLine="708"/>
        <w:jc w:val="both"/>
        <w:rPr>
          <w:szCs w:val="24"/>
        </w:rPr>
      </w:pPr>
      <w:r w:rsidRPr="00F30C88">
        <w:rPr>
          <w:szCs w:val="24"/>
        </w:rPr>
        <w:t>Туристско-спортивный фестиваль «Подвиг победителей» включают</w:t>
      </w:r>
      <w:r w:rsidR="00734D20" w:rsidRPr="00F30C88">
        <w:rPr>
          <w:szCs w:val="24"/>
        </w:rPr>
        <w:t xml:space="preserve"> в себя </w:t>
      </w:r>
      <w:r w:rsidRPr="00F30C88">
        <w:rPr>
          <w:szCs w:val="24"/>
        </w:rPr>
        <w:t xml:space="preserve">три вида: «Марш-бросок», </w:t>
      </w:r>
      <w:r w:rsidR="00734D20" w:rsidRPr="00F30C88">
        <w:rPr>
          <w:szCs w:val="24"/>
        </w:rPr>
        <w:t>«Комбинированная полоса препятствий»</w:t>
      </w:r>
      <w:r w:rsidR="003A458E" w:rsidRPr="00F30C88">
        <w:rPr>
          <w:szCs w:val="24"/>
        </w:rPr>
        <w:t>, соревнования</w:t>
      </w:r>
      <w:r w:rsidR="00BD2B41" w:rsidRPr="00F30C88">
        <w:rPr>
          <w:szCs w:val="24"/>
        </w:rPr>
        <w:t xml:space="preserve"> </w:t>
      </w:r>
      <w:r w:rsidR="003A458E" w:rsidRPr="00F30C88">
        <w:rPr>
          <w:szCs w:val="24"/>
        </w:rPr>
        <w:t>по спортивному ориентированию «</w:t>
      </w:r>
      <w:r w:rsidR="00B43C47" w:rsidRPr="00F30C88">
        <w:rPr>
          <w:szCs w:val="24"/>
        </w:rPr>
        <w:t xml:space="preserve">Спортивный </w:t>
      </w:r>
      <w:r w:rsidR="003A458E" w:rsidRPr="00F30C88">
        <w:rPr>
          <w:szCs w:val="24"/>
        </w:rPr>
        <w:t>Лабиринт»</w:t>
      </w:r>
      <w:r w:rsidR="00734D20" w:rsidRPr="00F30C88">
        <w:rPr>
          <w:szCs w:val="24"/>
        </w:rPr>
        <w:t xml:space="preserve">. </w:t>
      </w:r>
    </w:p>
    <w:p w:rsidR="00734D20" w:rsidRPr="00F30C88" w:rsidRDefault="003A458E" w:rsidP="00363B5E">
      <w:pPr>
        <w:pStyle w:val="a7"/>
        <w:shd w:val="clear" w:color="auto" w:fill="FFFFFF"/>
        <w:spacing w:before="0" w:beforeAutospacing="0" w:after="240" w:afterAutospacing="0"/>
        <w:ind w:firstLine="708"/>
        <w:jc w:val="both"/>
      </w:pPr>
      <w:r w:rsidRPr="00F30C88">
        <w:t xml:space="preserve"> </w:t>
      </w:r>
      <w:r w:rsidR="00734D20" w:rsidRPr="00F30C88">
        <w:t>«Марш-бросок» - это трехкилометровая дистанция по пересеченной местности в облегченной выкладке с такими препятствиями как «Переправа маятником», «Преодоление заболоченного участка», «Переправа через водное препятствие по бревну».</w:t>
      </w:r>
    </w:p>
    <w:p w:rsidR="003A458E" w:rsidRPr="00F30C88" w:rsidRDefault="003A458E" w:rsidP="00363B5E">
      <w:pPr>
        <w:pStyle w:val="a7"/>
        <w:shd w:val="clear" w:color="auto" w:fill="FFFFFF"/>
        <w:spacing w:before="0" w:beforeAutospacing="0" w:after="240" w:afterAutospacing="0"/>
        <w:jc w:val="both"/>
      </w:pPr>
      <w:r w:rsidRPr="00F30C88">
        <w:t xml:space="preserve">  </w:t>
      </w:r>
      <w:r w:rsidRPr="00F30C88">
        <w:tab/>
      </w:r>
      <w:r w:rsidR="00734D20" w:rsidRPr="00F30C88">
        <w:t>«Комбинированная полоса препятствий» состо</w:t>
      </w:r>
      <w:r w:rsidRPr="00F30C88">
        <w:t xml:space="preserve">ит </w:t>
      </w:r>
      <w:r w:rsidR="00734D20" w:rsidRPr="00F30C88">
        <w:t xml:space="preserve">из восьми этапов </w:t>
      </w:r>
      <w:proofErr w:type="gramStart"/>
      <w:r w:rsidR="00734D20" w:rsidRPr="00F30C88">
        <w:t>военно-туристкой</w:t>
      </w:r>
      <w:proofErr w:type="gramEnd"/>
      <w:r w:rsidR="00734D20" w:rsidRPr="00F30C88">
        <w:t xml:space="preserve"> направленности. </w:t>
      </w:r>
      <w:r w:rsidRPr="00F30C88">
        <w:t>Участники</w:t>
      </w:r>
      <w:r w:rsidR="00734D20" w:rsidRPr="00F30C88">
        <w:t xml:space="preserve"> с помощью специального снаряжения </w:t>
      </w:r>
      <w:r w:rsidRPr="00F30C88">
        <w:t xml:space="preserve">осуществляют </w:t>
      </w:r>
      <w:r w:rsidR="00734D20" w:rsidRPr="00F30C88">
        <w:t>спуск, подъём и траверс скально-осыпного склона, мет</w:t>
      </w:r>
      <w:r w:rsidRPr="00F30C88">
        <w:t xml:space="preserve">ание </w:t>
      </w:r>
      <w:r w:rsidR="00734D20" w:rsidRPr="00F30C88">
        <w:t>в цель макет гранаты, переправ</w:t>
      </w:r>
      <w:r w:rsidRPr="00F30C88">
        <w:t>у</w:t>
      </w:r>
      <w:r w:rsidR="00734D20" w:rsidRPr="00F30C88">
        <w:t xml:space="preserve"> через реку по </w:t>
      </w:r>
      <w:r w:rsidRPr="00F30C88">
        <w:t>«</w:t>
      </w:r>
      <w:r w:rsidR="00734D20" w:rsidRPr="00F30C88">
        <w:t>навесной переправе</w:t>
      </w:r>
      <w:r w:rsidRPr="00F30C88">
        <w:t>»</w:t>
      </w:r>
      <w:r w:rsidR="00734D20" w:rsidRPr="00F30C88">
        <w:t xml:space="preserve">, </w:t>
      </w:r>
      <w:r w:rsidRPr="00F30C88">
        <w:t xml:space="preserve">преодолевают  задымленный участок в противогазе, </w:t>
      </w:r>
      <w:r w:rsidR="00734D20" w:rsidRPr="00F30C88">
        <w:t xml:space="preserve">стреляя по мишеням из </w:t>
      </w:r>
      <w:proofErr w:type="spellStart"/>
      <w:r w:rsidR="00734D20" w:rsidRPr="00F30C88">
        <w:t>страйкбольного</w:t>
      </w:r>
      <w:proofErr w:type="spellEnd"/>
      <w:r w:rsidR="00734D20" w:rsidRPr="00F30C88">
        <w:t xml:space="preserve"> оружия</w:t>
      </w:r>
      <w:r w:rsidRPr="00F30C88">
        <w:t>.</w:t>
      </w:r>
      <w:r w:rsidR="00734D20" w:rsidRPr="00F30C88">
        <w:t xml:space="preserve">  </w:t>
      </w:r>
    </w:p>
    <w:p w:rsidR="004760C4" w:rsidRPr="00F30C88" w:rsidRDefault="004760C4" w:rsidP="00363B5E">
      <w:pPr>
        <w:pStyle w:val="a7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hd w:val="clear" w:color="auto" w:fill="FFFFFF"/>
        </w:rPr>
      </w:pPr>
      <w:r w:rsidRPr="00F30C88">
        <w:lastRenderedPageBreak/>
        <w:t>Соревнования по спортивному ориентированию «</w:t>
      </w:r>
      <w:r w:rsidR="00B43C47" w:rsidRPr="00F30C88">
        <w:t xml:space="preserve">Спортивный </w:t>
      </w:r>
      <w:r w:rsidRPr="00F30C88">
        <w:t>Лабиринт»</w:t>
      </w:r>
      <w:r w:rsidR="00B43C47" w:rsidRPr="00F30C88">
        <w:rPr>
          <w:color w:val="000000"/>
          <w:shd w:val="clear" w:color="auto" w:fill="FFFFFF"/>
        </w:rPr>
        <w:t xml:space="preserve"> - это вид спортивного ориентирования, в котором участники при помощи карты должны пройти заданное число контрольных пунктов (КП), расположенных на специально созданной для этого искусственной местности.</w:t>
      </w:r>
    </w:p>
    <w:p w:rsidR="0099367B" w:rsidRPr="00F30C88" w:rsidRDefault="0099367B" w:rsidP="00363B5E">
      <w:pPr>
        <w:ind w:firstLine="708"/>
        <w:jc w:val="both"/>
        <w:rPr>
          <w:b/>
          <w:i/>
          <w:szCs w:val="24"/>
        </w:rPr>
      </w:pPr>
      <w:r w:rsidRPr="00F30C88">
        <w:rPr>
          <w:b/>
          <w:i/>
          <w:szCs w:val="24"/>
        </w:rPr>
        <w:t>Время и место проведения</w:t>
      </w:r>
    </w:p>
    <w:p w:rsidR="0099367B" w:rsidRPr="00F30C88" w:rsidRDefault="0099367B" w:rsidP="00363B5E">
      <w:pPr>
        <w:spacing w:after="240"/>
        <w:ind w:firstLine="720"/>
        <w:jc w:val="both"/>
        <w:rPr>
          <w:szCs w:val="24"/>
        </w:rPr>
      </w:pPr>
      <w:proofErr w:type="gramStart"/>
      <w:r w:rsidRPr="00F30C88">
        <w:rPr>
          <w:szCs w:val="24"/>
        </w:rPr>
        <w:t xml:space="preserve">Туристско-спортивный фестиваль «Подвиг победителей» проводится на скальном массиве реки </w:t>
      </w:r>
      <w:proofErr w:type="spellStart"/>
      <w:r w:rsidRPr="00F30C88">
        <w:rPr>
          <w:szCs w:val="24"/>
        </w:rPr>
        <w:t>Кизиха</w:t>
      </w:r>
      <w:proofErr w:type="spellEnd"/>
      <w:r w:rsidRPr="00F30C88">
        <w:rPr>
          <w:szCs w:val="24"/>
        </w:rPr>
        <w:t xml:space="preserve"> (Рубцовский район, 419 км.</w:t>
      </w:r>
      <w:proofErr w:type="gramEnd"/>
      <w:r w:rsidRPr="00F30C88">
        <w:rPr>
          <w:szCs w:val="24"/>
        </w:rPr>
        <w:t xml:space="preserve"> </w:t>
      </w:r>
      <w:proofErr w:type="spellStart"/>
      <w:proofErr w:type="gramStart"/>
      <w:r w:rsidRPr="00F30C88">
        <w:rPr>
          <w:szCs w:val="24"/>
        </w:rPr>
        <w:t>Змеиногорского</w:t>
      </w:r>
      <w:proofErr w:type="spellEnd"/>
      <w:r w:rsidRPr="00F30C88">
        <w:rPr>
          <w:szCs w:val="24"/>
        </w:rPr>
        <w:t xml:space="preserve"> тракта) 8 и 9 мая.</w:t>
      </w:r>
      <w:proofErr w:type="gramEnd"/>
    </w:p>
    <w:p w:rsidR="004760C4" w:rsidRPr="00F30C88" w:rsidRDefault="004760C4" w:rsidP="00363B5E">
      <w:pPr>
        <w:ind w:firstLine="708"/>
        <w:jc w:val="both"/>
        <w:rPr>
          <w:b/>
          <w:i/>
          <w:szCs w:val="24"/>
        </w:rPr>
      </w:pPr>
      <w:r w:rsidRPr="00F30C88">
        <w:rPr>
          <w:b/>
          <w:i/>
          <w:szCs w:val="24"/>
        </w:rPr>
        <w:t xml:space="preserve">Участники </w:t>
      </w:r>
    </w:p>
    <w:p w:rsidR="00B43C47" w:rsidRPr="00F30C88" w:rsidRDefault="004760C4" w:rsidP="00363B5E">
      <w:pPr>
        <w:ind w:firstLine="709"/>
        <w:jc w:val="both"/>
        <w:rPr>
          <w:szCs w:val="24"/>
        </w:rPr>
      </w:pPr>
      <w:r w:rsidRPr="00F30C88">
        <w:rPr>
          <w:szCs w:val="24"/>
        </w:rPr>
        <w:t xml:space="preserve">К участию допускаются команды муниципальных бюджетных общеобразовательных учреждений, техникумов, колледжей, высших учебных заведений, учреждений дополнительного образования, военно-спортивных объединений, включенные в заявку на участие в соревнованиях, при наличии соответствующего медицинского допуска. </w:t>
      </w:r>
    </w:p>
    <w:p w:rsidR="004760C4" w:rsidRPr="00F30C88" w:rsidRDefault="004760C4" w:rsidP="00363B5E">
      <w:pPr>
        <w:spacing w:after="240"/>
        <w:ind w:firstLine="709"/>
        <w:jc w:val="both"/>
        <w:rPr>
          <w:szCs w:val="24"/>
        </w:rPr>
      </w:pPr>
      <w:r w:rsidRPr="00F30C88">
        <w:rPr>
          <w:szCs w:val="24"/>
        </w:rPr>
        <w:t>Состав команды – 4 человека.</w:t>
      </w:r>
    </w:p>
    <w:p w:rsidR="004760C4" w:rsidRPr="00F30C88" w:rsidRDefault="004760C4" w:rsidP="00363B5E">
      <w:pPr>
        <w:ind w:firstLine="709"/>
        <w:jc w:val="both"/>
        <w:rPr>
          <w:b/>
          <w:i/>
          <w:szCs w:val="24"/>
        </w:rPr>
      </w:pPr>
      <w:r w:rsidRPr="00F30C88">
        <w:rPr>
          <w:b/>
          <w:i/>
          <w:szCs w:val="24"/>
        </w:rPr>
        <w:t xml:space="preserve">Возрастные группы: </w:t>
      </w:r>
    </w:p>
    <w:p w:rsidR="004760C4" w:rsidRPr="00F30C88" w:rsidRDefault="00B43C47" w:rsidP="00363B5E">
      <w:pPr>
        <w:jc w:val="both"/>
        <w:rPr>
          <w:szCs w:val="24"/>
        </w:rPr>
      </w:pPr>
      <w:r w:rsidRPr="00F30C88">
        <w:rPr>
          <w:szCs w:val="24"/>
        </w:rPr>
        <w:t xml:space="preserve">- </w:t>
      </w:r>
      <w:r w:rsidR="004760C4" w:rsidRPr="00F30C88">
        <w:rPr>
          <w:szCs w:val="24"/>
        </w:rPr>
        <w:t xml:space="preserve">юноши </w:t>
      </w:r>
      <w:r w:rsidRPr="00F30C88">
        <w:rPr>
          <w:szCs w:val="24"/>
        </w:rPr>
        <w:t>13 – 14 лет</w:t>
      </w:r>
      <w:r w:rsidR="004760C4" w:rsidRPr="00F30C88">
        <w:rPr>
          <w:szCs w:val="24"/>
        </w:rPr>
        <w:t>;</w:t>
      </w:r>
    </w:p>
    <w:p w:rsidR="004760C4" w:rsidRPr="00F30C88" w:rsidRDefault="00B43C47" w:rsidP="00363B5E">
      <w:pPr>
        <w:jc w:val="both"/>
        <w:rPr>
          <w:szCs w:val="24"/>
        </w:rPr>
      </w:pPr>
      <w:r w:rsidRPr="00F30C88">
        <w:rPr>
          <w:szCs w:val="24"/>
        </w:rPr>
        <w:t xml:space="preserve">- </w:t>
      </w:r>
      <w:r w:rsidR="004760C4" w:rsidRPr="00F30C88">
        <w:rPr>
          <w:szCs w:val="24"/>
        </w:rPr>
        <w:t>юноши 1</w:t>
      </w:r>
      <w:r w:rsidRPr="00F30C88">
        <w:rPr>
          <w:szCs w:val="24"/>
        </w:rPr>
        <w:t>5 – 16 лет</w:t>
      </w:r>
      <w:r w:rsidR="004760C4" w:rsidRPr="00F30C88">
        <w:rPr>
          <w:szCs w:val="24"/>
        </w:rPr>
        <w:t>;</w:t>
      </w:r>
    </w:p>
    <w:p w:rsidR="004760C4" w:rsidRPr="00F30C88" w:rsidRDefault="00B43C47" w:rsidP="00363B5E">
      <w:pPr>
        <w:jc w:val="both"/>
        <w:rPr>
          <w:szCs w:val="24"/>
        </w:rPr>
      </w:pPr>
      <w:r w:rsidRPr="00F30C88">
        <w:rPr>
          <w:szCs w:val="24"/>
        </w:rPr>
        <w:t xml:space="preserve">- </w:t>
      </w:r>
      <w:r w:rsidR="004760C4" w:rsidRPr="00F30C88">
        <w:rPr>
          <w:szCs w:val="24"/>
        </w:rPr>
        <w:t>юноши 1</w:t>
      </w:r>
      <w:r w:rsidRPr="00F30C88">
        <w:rPr>
          <w:szCs w:val="24"/>
        </w:rPr>
        <w:t>7 – 18 лет</w:t>
      </w:r>
      <w:r w:rsidR="004760C4" w:rsidRPr="00F30C88">
        <w:rPr>
          <w:szCs w:val="24"/>
        </w:rPr>
        <w:t>.</w:t>
      </w:r>
    </w:p>
    <w:p w:rsidR="004760C4" w:rsidRPr="00F30C88" w:rsidRDefault="004760C4" w:rsidP="00363B5E">
      <w:pPr>
        <w:ind w:firstLine="709"/>
        <w:jc w:val="both"/>
        <w:rPr>
          <w:b/>
          <w:i/>
          <w:szCs w:val="24"/>
        </w:rPr>
      </w:pPr>
    </w:p>
    <w:p w:rsidR="0099367B" w:rsidRPr="00F30C88" w:rsidRDefault="00B43C47" w:rsidP="00363B5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</w:rPr>
      </w:pPr>
      <w:r w:rsidRPr="00F30C88">
        <w:rPr>
          <w:b/>
          <w:i/>
        </w:rPr>
        <w:t xml:space="preserve">Программа </w:t>
      </w:r>
    </w:p>
    <w:p w:rsidR="0099367B" w:rsidRPr="00F30C88" w:rsidRDefault="0099367B" w:rsidP="00363B5E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F30C88">
        <w:t>Мероприятие начинается на Площади имени 21 Гвардейского стрелкового полка города Рубцовска, с возложения цветов к вечному огню. Церемония возложения цветов завершается выступлением гостей, в числе которых участники боевых действий и контртеррористических операций.</w:t>
      </w:r>
    </w:p>
    <w:p w:rsidR="0099367B" w:rsidRPr="00F30C88" w:rsidRDefault="0099367B" w:rsidP="00363B5E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F30C88">
        <w:t>После</w:t>
      </w:r>
      <w:r w:rsidR="003E16B3" w:rsidRPr="00F30C88">
        <w:t xml:space="preserve"> митинга</w:t>
      </w:r>
      <w:r w:rsidRPr="00F30C88">
        <w:t xml:space="preserve"> участники отправляются на место проведения туристско-спортивного фестиваля (скальный каньон реки </w:t>
      </w:r>
      <w:proofErr w:type="spellStart"/>
      <w:r w:rsidRPr="00F30C88">
        <w:t>Кизиха</w:t>
      </w:r>
      <w:proofErr w:type="spellEnd"/>
      <w:r w:rsidRPr="00F30C88">
        <w:t xml:space="preserve"> «Каменные щеки» Рубцовского района), где проходит военно-спортивная часть мероприятия.    </w:t>
      </w:r>
    </w:p>
    <w:p w:rsidR="00B43C47" w:rsidRPr="00F30C88" w:rsidRDefault="00B43C47" w:rsidP="00363B5E">
      <w:pPr>
        <w:ind w:firstLine="709"/>
        <w:jc w:val="both"/>
        <w:rPr>
          <w:b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0"/>
        <w:gridCol w:w="7462"/>
      </w:tblGrid>
      <w:tr w:rsidR="00B43C47" w:rsidRPr="00F30C88" w:rsidTr="00E81A63">
        <w:tc>
          <w:tcPr>
            <w:tcW w:w="9747" w:type="dxa"/>
            <w:gridSpan w:val="3"/>
            <w:shd w:val="clear" w:color="auto" w:fill="auto"/>
          </w:tcPr>
          <w:p w:rsidR="00B43C47" w:rsidRPr="00F30C88" w:rsidRDefault="00B43C47" w:rsidP="00363B5E">
            <w:pPr>
              <w:suppressAutoHyphens/>
              <w:ind w:firstLine="709"/>
              <w:jc w:val="both"/>
              <w:rPr>
                <w:spacing w:val="-4"/>
                <w:szCs w:val="24"/>
                <w:lang w:eastAsia="ar-SA"/>
              </w:rPr>
            </w:pPr>
            <w:r w:rsidRPr="00F30C88">
              <w:rPr>
                <w:spacing w:val="-4"/>
                <w:szCs w:val="24"/>
                <w:lang w:eastAsia="ar-SA"/>
              </w:rPr>
              <w:t xml:space="preserve">8 мая </w:t>
            </w:r>
          </w:p>
        </w:tc>
      </w:tr>
      <w:tr w:rsidR="00B43C47" w:rsidRPr="00F30C88" w:rsidTr="00E81A63">
        <w:tc>
          <w:tcPr>
            <w:tcW w:w="2285" w:type="dxa"/>
            <w:gridSpan w:val="2"/>
            <w:shd w:val="clear" w:color="auto" w:fill="auto"/>
          </w:tcPr>
          <w:p w:rsidR="00B43C47" w:rsidRPr="00F30C88" w:rsidRDefault="00B43C47" w:rsidP="00363B5E">
            <w:pPr>
              <w:suppressAutoHyphens/>
              <w:jc w:val="both"/>
              <w:rPr>
                <w:szCs w:val="24"/>
              </w:rPr>
            </w:pPr>
            <w:r w:rsidRPr="00F30C88">
              <w:rPr>
                <w:szCs w:val="24"/>
              </w:rPr>
              <w:t>до 15:00</w:t>
            </w:r>
          </w:p>
        </w:tc>
        <w:tc>
          <w:tcPr>
            <w:tcW w:w="7462" w:type="dxa"/>
            <w:shd w:val="clear" w:color="auto" w:fill="auto"/>
          </w:tcPr>
          <w:p w:rsidR="00B43C47" w:rsidRPr="00F30C88" w:rsidRDefault="00B43C47" w:rsidP="00363B5E">
            <w:pPr>
              <w:jc w:val="both"/>
              <w:rPr>
                <w:szCs w:val="24"/>
              </w:rPr>
            </w:pPr>
            <w:r w:rsidRPr="00F30C88">
              <w:rPr>
                <w:szCs w:val="24"/>
              </w:rPr>
              <w:t>Заезд ГСК, участников.</w:t>
            </w:r>
          </w:p>
        </w:tc>
      </w:tr>
      <w:tr w:rsidR="00B43C47" w:rsidRPr="00F30C88" w:rsidTr="00E81A63">
        <w:tc>
          <w:tcPr>
            <w:tcW w:w="2285" w:type="dxa"/>
            <w:gridSpan w:val="2"/>
            <w:shd w:val="clear" w:color="auto" w:fill="auto"/>
          </w:tcPr>
          <w:p w:rsidR="00B43C47" w:rsidRPr="00F30C88" w:rsidRDefault="00B43C47" w:rsidP="00363B5E">
            <w:pPr>
              <w:suppressAutoHyphens/>
              <w:jc w:val="both"/>
              <w:rPr>
                <w:szCs w:val="24"/>
              </w:rPr>
            </w:pPr>
            <w:r w:rsidRPr="00F30C88">
              <w:rPr>
                <w:szCs w:val="24"/>
              </w:rPr>
              <w:t>15:00 – 19:00</w:t>
            </w:r>
          </w:p>
        </w:tc>
        <w:tc>
          <w:tcPr>
            <w:tcW w:w="7462" w:type="dxa"/>
            <w:shd w:val="clear" w:color="auto" w:fill="auto"/>
          </w:tcPr>
          <w:p w:rsidR="00B43C47" w:rsidRPr="00F30C88" w:rsidRDefault="00B43C47" w:rsidP="00363B5E">
            <w:pPr>
              <w:jc w:val="both"/>
              <w:rPr>
                <w:szCs w:val="24"/>
              </w:rPr>
            </w:pPr>
            <w:r w:rsidRPr="00F30C88">
              <w:rPr>
                <w:szCs w:val="24"/>
              </w:rPr>
              <w:t>Постановка дистанции.</w:t>
            </w:r>
          </w:p>
        </w:tc>
      </w:tr>
      <w:tr w:rsidR="00B43C47" w:rsidRPr="00F30C88" w:rsidTr="00E81A63">
        <w:tc>
          <w:tcPr>
            <w:tcW w:w="2285" w:type="dxa"/>
            <w:gridSpan w:val="2"/>
            <w:shd w:val="clear" w:color="auto" w:fill="auto"/>
          </w:tcPr>
          <w:p w:rsidR="00B43C47" w:rsidRPr="00F30C88" w:rsidRDefault="00B43C47" w:rsidP="00363B5E">
            <w:pPr>
              <w:widowControl w:val="0"/>
              <w:suppressAutoHyphens/>
              <w:jc w:val="both"/>
              <w:rPr>
                <w:rFonts w:eastAsia="Arial Unicode MS"/>
                <w:kern w:val="1"/>
                <w:szCs w:val="24"/>
                <w:lang w:eastAsia="zh-CN" w:bidi="hi-IN"/>
              </w:rPr>
            </w:pPr>
            <w:r w:rsidRPr="00F30C88">
              <w:rPr>
                <w:rFonts w:eastAsia="Arial Unicode MS"/>
                <w:kern w:val="1"/>
                <w:szCs w:val="24"/>
                <w:lang w:eastAsia="zh-CN" w:bidi="hi-IN"/>
              </w:rPr>
              <w:t>19:00</w:t>
            </w:r>
          </w:p>
        </w:tc>
        <w:tc>
          <w:tcPr>
            <w:tcW w:w="7462" w:type="dxa"/>
            <w:shd w:val="clear" w:color="auto" w:fill="auto"/>
          </w:tcPr>
          <w:p w:rsidR="00B43C47" w:rsidRPr="00F30C88" w:rsidRDefault="00B43C47" w:rsidP="00363B5E">
            <w:pPr>
              <w:widowControl w:val="0"/>
              <w:suppressAutoHyphens/>
              <w:jc w:val="both"/>
              <w:rPr>
                <w:rFonts w:eastAsia="Arial Unicode MS"/>
                <w:kern w:val="1"/>
                <w:szCs w:val="24"/>
                <w:lang w:eastAsia="zh-CN" w:bidi="hi-IN"/>
              </w:rPr>
            </w:pPr>
            <w:r w:rsidRPr="00F30C88">
              <w:rPr>
                <w:rFonts w:eastAsia="Arial Unicode MS"/>
                <w:kern w:val="1"/>
                <w:szCs w:val="24"/>
                <w:lang w:eastAsia="zh-CN" w:bidi="hi-IN"/>
              </w:rPr>
              <w:t>Совещание ГСК с представителями команд.</w:t>
            </w:r>
          </w:p>
        </w:tc>
      </w:tr>
      <w:tr w:rsidR="00B43C47" w:rsidRPr="00F30C88" w:rsidTr="00E81A63">
        <w:tc>
          <w:tcPr>
            <w:tcW w:w="9747" w:type="dxa"/>
            <w:gridSpan w:val="3"/>
            <w:shd w:val="clear" w:color="auto" w:fill="auto"/>
          </w:tcPr>
          <w:p w:rsidR="00B43C47" w:rsidRPr="00F30C88" w:rsidRDefault="00B43C47" w:rsidP="00363B5E">
            <w:pPr>
              <w:widowControl w:val="0"/>
              <w:suppressAutoHyphens/>
              <w:ind w:firstLine="709"/>
              <w:jc w:val="both"/>
              <w:rPr>
                <w:rFonts w:eastAsia="Arial Unicode MS"/>
                <w:kern w:val="1"/>
                <w:szCs w:val="24"/>
                <w:lang w:eastAsia="zh-CN" w:bidi="hi-IN"/>
              </w:rPr>
            </w:pPr>
            <w:r w:rsidRPr="00F30C88">
              <w:rPr>
                <w:spacing w:val="-4"/>
                <w:szCs w:val="24"/>
                <w:lang w:eastAsia="ar-SA"/>
              </w:rPr>
              <w:t xml:space="preserve">9 мая </w:t>
            </w:r>
          </w:p>
        </w:tc>
      </w:tr>
      <w:tr w:rsidR="00B43C47" w:rsidRPr="00F30C88" w:rsidTr="00E81A63">
        <w:tc>
          <w:tcPr>
            <w:tcW w:w="2265" w:type="dxa"/>
            <w:shd w:val="clear" w:color="auto" w:fill="auto"/>
          </w:tcPr>
          <w:p w:rsidR="00B43C47" w:rsidRPr="00F30C88" w:rsidRDefault="00B43C47" w:rsidP="00363B5E">
            <w:pPr>
              <w:widowControl w:val="0"/>
              <w:suppressAutoHyphens/>
              <w:jc w:val="both"/>
              <w:rPr>
                <w:rFonts w:eastAsia="Arial Unicode MS"/>
                <w:kern w:val="1"/>
                <w:szCs w:val="24"/>
                <w:lang w:eastAsia="zh-CN" w:bidi="hi-IN"/>
              </w:rPr>
            </w:pPr>
            <w:r w:rsidRPr="00F30C88">
              <w:rPr>
                <w:szCs w:val="24"/>
              </w:rPr>
              <w:t>08:00 – 09:30</w:t>
            </w:r>
          </w:p>
        </w:tc>
        <w:tc>
          <w:tcPr>
            <w:tcW w:w="7482" w:type="dxa"/>
            <w:gridSpan w:val="2"/>
            <w:shd w:val="clear" w:color="auto" w:fill="auto"/>
          </w:tcPr>
          <w:p w:rsidR="00B43C47" w:rsidRPr="00F30C88" w:rsidRDefault="00B43C47" w:rsidP="00363B5E">
            <w:pPr>
              <w:widowControl w:val="0"/>
              <w:suppressAutoHyphens/>
              <w:jc w:val="both"/>
              <w:rPr>
                <w:rFonts w:eastAsia="Arial Unicode MS"/>
                <w:kern w:val="1"/>
                <w:szCs w:val="24"/>
                <w:lang w:eastAsia="zh-CN" w:bidi="hi-IN"/>
              </w:rPr>
            </w:pPr>
            <w:r w:rsidRPr="00F30C88">
              <w:rPr>
                <w:szCs w:val="24"/>
              </w:rPr>
              <w:t>Регистрация участников.</w:t>
            </w:r>
          </w:p>
        </w:tc>
      </w:tr>
      <w:tr w:rsidR="00B43C47" w:rsidRPr="00F30C88" w:rsidTr="00E81A63">
        <w:tc>
          <w:tcPr>
            <w:tcW w:w="2285" w:type="dxa"/>
            <w:gridSpan w:val="2"/>
            <w:shd w:val="clear" w:color="auto" w:fill="auto"/>
          </w:tcPr>
          <w:p w:rsidR="00B43C47" w:rsidRPr="00F30C88" w:rsidRDefault="00B43C47" w:rsidP="00363B5E">
            <w:pPr>
              <w:widowControl w:val="0"/>
              <w:suppressAutoHyphens/>
              <w:jc w:val="both"/>
              <w:rPr>
                <w:rFonts w:eastAsia="Arial Unicode MS"/>
                <w:kern w:val="1"/>
                <w:szCs w:val="24"/>
                <w:lang w:eastAsia="zh-CN" w:bidi="hi-IN"/>
              </w:rPr>
            </w:pPr>
            <w:r w:rsidRPr="00F30C88">
              <w:rPr>
                <w:szCs w:val="24"/>
              </w:rPr>
              <w:t>09:30 –  09:45</w:t>
            </w:r>
          </w:p>
        </w:tc>
        <w:tc>
          <w:tcPr>
            <w:tcW w:w="7462" w:type="dxa"/>
            <w:shd w:val="clear" w:color="auto" w:fill="auto"/>
          </w:tcPr>
          <w:p w:rsidR="00B43C47" w:rsidRPr="00F30C88" w:rsidRDefault="00B43C47" w:rsidP="00363B5E">
            <w:pPr>
              <w:suppressAutoHyphens/>
              <w:jc w:val="both"/>
              <w:rPr>
                <w:spacing w:val="-4"/>
                <w:szCs w:val="24"/>
                <w:lang w:eastAsia="ar-SA"/>
              </w:rPr>
            </w:pPr>
            <w:r w:rsidRPr="00F30C88">
              <w:rPr>
                <w:spacing w:val="-4"/>
                <w:szCs w:val="24"/>
                <w:lang w:eastAsia="ar-SA"/>
              </w:rPr>
              <w:t>Торжественное открытие соревнований.</w:t>
            </w:r>
          </w:p>
        </w:tc>
      </w:tr>
      <w:tr w:rsidR="00B43C47" w:rsidRPr="00F30C88" w:rsidTr="00E81A63">
        <w:tc>
          <w:tcPr>
            <w:tcW w:w="2285" w:type="dxa"/>
            <w:gridSpan w:val="2"/>
            <w:shd w:val="clear" w:color="auto" w:fill="auto"/>
          </w:tcPr>
          <w:p w:rsidR="00B43C47" w:rsidRPr="00F30C88" w:rsidRDefault="00B43C47" w:rsidP="00363B5E">
            <w:pPr>
              <w:widowControl w:val="0"/>
              <w:suppressAutoHyphens/>
              <w:jc w:val="both"/>
              <w:rPr>
                <w:rFonts w:eastAsia="Arial Unicode MS"/>
                <w:kern w:val="1"/>
                <w:szCs w:val="24"/>
                <w:lang w:eastAsia="zh-CN" w:bidi="hi-IN"/>
              </w:rPr>
            </w:pPr>
            <w:r w:rsidRPr="00F30C88">
              <w:rPr>
                <w:szCs w:val="24"/>
              </w:rPr>
              <w:t>10:00</w:t>
            </w:r>
          </w:p>
        </w:tc>
        <w:tc>
          <w:tcPr>
            <w:tcW w:w="7462" w:type="dxa"/>
            <w:shd w:val="clear" w:color="auto" w:fill="auto"/>
          </w:tcPr>
          <w:p w:rsidR="00B43C47" w:rsidRPr="00F30C88" w:rsidRDefault="00B43C47" w:rsidP="00363B5E">
            <w:pPr>
              <w:widowControl w:val="0"/>
              <w:suppressAutoHyphens/>
              <w:jc w:val="both"/>
              <w:rPr>
                <w:rFonts w:eastAsia="Arial Unicode MS"/>
                <w:kern w:val="1"/>
                <w:szCs w:val="24"/>
                <w:lang w:eastAsia="zh-CN" w:bidi="hi-IN"/>
              </w:rPr>
            </w:pPr>
            <w:r w:rsidRPr="00F30C88">
              <w:rPr>
                <w:szCs w:val="24"/>
              </w:rPr>
              <w:t>Старт видов программы: «Марш-бросок», «Спортивный Лабиринт», «Комбинированная полоса препятствий».</w:t>
            </w:r>
          </w:p>
        </w:tc>
      </w:tr>
      <w:tr w:rsidR="00B43C47" w:rsidRPr="00F30C88" w:rsidTr="00E81A63">
        <w:tc>
          <w:tcPr>
            <w:tcW w:w="2285" w:type="dxa"/>
            <w:gridSpan w:val="2"/>
            <w:shd w:val="clear" w:color="auto" w:fill="auto"/>
          </w:tcPr>
          <w:p w:rsidR="00B43C47" w:rsidRPr="00F30C88" w:rsidRDefault="00B43C47" w:rsidP="00363B5E">
            <w:pPr>
              <w:widowControl w:val="0"/>
              <w:suppressAutoHyphens/>
              <w:jc w:val="both"/>
              <w:rPr>
                <w:rFonts w:eastAsia="Arial Unicode MS"/>
                <w:kern w:val="1"/>
                <w:szCs w:val="24"/>
                <w:lang w:eastAsia="zh-CN" w:bidi="hi-IN"/>
              </w:rPr>
            </w:pPr>
            <w:r w:rsidRPr="00F30C88">
              <w:rPr>
                <w:rFonts w:eastAsia="Arial Unicode MS"/>
                <w:kern w:val="1"/>
                <w:szCs w:val="24"/>
                <w:lang w:eastAsia="zh-CN" w:bidi="hi-IN"/>
              </w:rPr>
              <w:t>15.00</w:t>
            </w:r>
            <w:r w:rsidR="003E16B3" w:rsidRPr="00F30C88">
              <w:rPr>
                <w:szCs w:val="24"/>
              </w:rPr>
              <w:t xml:space="preserve"> – </w:t>
            </w:r>
            <w:r w:rsidRPr="00F30C88">
              <w:rPr>
                <w:rFonts w:eastAsia="Arial Unicode MS"/>
                <w:kern w:val="1"/>
                <w:szCs w:val="24"/>
                <w:lang w:eastAsia="zh-CN" w:bidi="hi-IN"/>
              </w:rPr>
              <w:t>16.00</w:t>
            </w:r>
          </w:p>
        </w:tc>
        <w:tc>
          <w:tcPr>
            <w:tcW w:w="7462" w:type="dxa"/>
            <w:shd w:val="clear" w:color="auto" w:fill="auto"/>
          </w:tcPr>
          <w:p w:rsidR="00B43C47" w:rsidRPr="00F30C88" w:rsidRDefault="00B43C47" w:rsidP="00363B5E">
            <w:pPr>
              <w:widowControl w:val="0"/>
              <w:suppressAutoHyphens/>
              <w:jc w:val="both"/>
              <w:rPr>
                <w:rFonts w:eastAsia="Arial Unicode MS"/>
                <w:kern w:val="1"/>
                <w:szCs w:val="24"/>
                <w:lang w:eastAsia="zh-CN" w:bidi="hi-IN"/>
              </w:rPr>
            </w:pPr>
            <w:r w:rsidRPr="00F30C88">
              <w:rPr>
                <w:rFonts w:eastAsia="Arial Unicode MS"/>
                <w:kern w:val="1"/>
                <w:szCs w:val="24"/>
                <w:lang w:eastAsia="zh-CN" w:bidi="hi-IN"/>
              </w:rPr>
              <w:t>Подведение итогов</w:t>
            </w:r>
            <w:r w:rsidRPr="00F30C88">
              <w:rPr>
                <w:szCs w:val="24"/>
              </w:rPr>
              <w:t>, награждение победителей</w:t>
            </w:r>
            <w:r w:rsidRPr="00F30C88">
              <w:rPr>
                <w:rFonts w:eastAsia="Arial Unicode MS"/>
                <w:kern w:val="1"/>
                <w:szCs w:val="24"/>
                <w:lang w:eastAsia="zh-CN" w:bidi="hi-IN"/>
              </w:rPr>
              <w:t>.</w:t>
            </w:r>
          </w:p>
        </w:tc>
      </w:tr>
      <w:tr w:rsidR="00B43C47" w:rsidRPr="00F30C88" w:rsidTr="00E81A63">
        <w:tc>
          <w:tcPr>
            <w:tcW w:w="2285" w:type="dxa"/>
            <w:gridSpan w:val="2"/>
            <w:shd w:val="clear" w:color="auto" w:fill="auto"/>
          </w:tcPr>
          <w:p w:rsidR="00B43C47" w:rsidRPr="00F30C88" w:rsidRDefault="00B43C47" w:rsidP="00363B5E">
            <w:pPr>
              <w:widowControl w:val="0"/>
              <w:suppressAutoHyphens/>
              <w:spacing w:before="240" w:after="240"/>
              <w:jc w:val="both"/>
              <w:rPr>
                <w:rFonts w:eastAsia="Arial Unicode MS"/>
                <w:kern w:val="1"/>
                <w:szCs w:val="24"/>
                <w:lang w:eastAsia="zh-CN" w:bidi="hi-IN"/>
              </w:rPr>
            </w:pPr>
            <w:r w:rsidRPr="00F30C88">
              <w:rPr>
                <w:rFonts w:eastAsia="Arial Unicode MS"/>
                <w:kern w:val="1"/>
                <w:szCs w:val="24"/>
                <w:lang w:eastAsia="zh-CN" w:bidi="hi-IN"/>
              </w:rPr>
              <w:t>16.00</w:t>
            </w:r>
          </w:p>
        </w:tc>
        <w:tc>
          <w:tcPr>
            <w:tcW w:w="7462" w:type="dxa"/>
            <w:shd w:val="clear" w:color="auto" w:fill="auto"/>
          </w:tcPr>
          <w:p w:rsidR="00B43C47" w:rsidRPr="00F30C88" w:rsidRDefault="00B43C47" w:rsidP="00363B5E">
            <w:pPr>
              <w:widowControl w:val="0"/>
              <w:suppressAutoHyphens/>
              <w:spacing w:before="240" w:after="240"/>
              <w:jc w:val="both"/>
              <w:rPr>
                <w:rFonts w:eastAsia="Arial Unicode MS"/>
                <w:kern w:val="1"/>
                <w:szCs w:val="24"/>
                <w:lang w:eastAsia="zh-CN" w:bidi="hi-IN"/>
              </w:rPr>
            </w:pPr>
            <w:r w:rsidRPr="00F30C88">
              <w:rPr>
                <w:szCs w:val="24"/>
              </w:rPr>
              <w:t>Отъезд участников.</w:t>
            </w:r>
          </w:p>
        </w:tc>
      </w:tr>
    </w:tbl>
    <w:p w:rsidR="00B43C47" w:rsidRPr="00F30C88" w:rsidRDefault="00ED1A2D" w:rsidP="00363B5E">
      <w:pPr>
        <w:spacing w:before="240"/>
        <w:ind w:firstLine="708"/>
        <w:jc w:val="both"/>
        <w:rPr>
          <w:b/>
          <w:i/>
          <w:szCs w:val="24"/>
        </w:rPr>
      </w:pPr>
      <w:r>
        <w:rPr>
          <w:b/>
          <w:i/>
          <w:szCs w:val="24"/>
        </w:rPr>
        <w:t>С</w:t>
      </w:r>
      <w:r w:rsidR="00B43C47" w:rsidRPr="00F30C88">
        <w:rPr>
          <w:b/>
          <w:i/>
          <w:szCs w:val="24"/>
        </w:rPr>
        <w:t>наряжение</w:t>
      </w:r>
      <w:r>
        <w:rPr>
          <w:b/>
          <w:i/>
          <w:szCs w:val="24"/>
        </w:rPr>
        <w:t>, ф</w:t>
      </w:r>
      <w:r w:rsidRPr="00F30C88">
        <w:rPr>
          <w:b/>
          <w:i/>
          <w:szCs w:val="24"/>
        </w:rPr>
        <w:t>орма одежды</w:t>
      </w:r>
    </w:p>
    <w:p w:rsidR="00B43C47" w:rsidRPr="00F30C88" w:rsidRDefault="00B43C47" w:rsidP="00363B5E">
      <w:pPr>
        <w:ind w:firstLine="709"/>
        <w:jc w:val="both"/>
        <w:rPr>
          <w:szCs w:val="24"/>
        </w:rPr>
      </w:pPr>
      <w:proofErr w:type="gramStart"/>
      <w:r w:rsidRPr="00F30C88">
        <w:rPr>
          <w:szCs w:val="24"/>
        </w:rPr>
        <w:t>Необходимое снаряжение (у каждого участника команды): страховочная система, «</w:t>
      </w:r>
      <w:proofErr w:type="spellStart"/>
      <w:r w:rsidRPr="00F30C88">
        <w:rPr>
          <w:szCs w:val="24"/>
        </w:rPr>
        <w:t>жумар</w:t>
      </w:r>
      <w:proofErr w:type="spellEnd"/>
      <w:r w:rsidRPr="00F30C88">
        <w:rPr>
          <w:szCs w:val="24"/>
        </w:rPr>
        <w:t>», «восьмерка», карабин – 4 шт., страховочный «ус» - 2 шт., каска, перчатки).</w:t>
      </w:r>
      <w:proofErr w:type="gramEnd"/>
    </w:p>
    <w:p w:rsidR="00B43C47" w:rsidRPr="00F30C88" w:rsidRDefault="00B43C47" w:rsidP="00363B5E">
      <w:pPr>
        <w:spacing w:after="240"/>
        <w:ind w:firstLine="709"/>
        <w:jc w:val="both"/>
        <w:rPr>
          <w:szCs w:val="24"/>
        </w:rPr>
      </w:pPr>
      <w:r w:rsidRPr="00F30C88">
        <w:rPr>
          <w:szCs w:val="24"/>
        </w:rPr>
        <w:t>Командам рекомендуется иметь единую форму. Каждый участник команды должен иметь спортивную форму и обувь, соответствующую погоде, для прохождения дистанций в естественных природных условиях. Рекомендуется иметь запасной (сменный) комплект одежды.</w:t>
      </w:r>
    </w:p>
    <w:p w:rsidR="00ED1A2D" w:rsidRDefault="00ED1A2D" w:rsidP="00363B5E">
      <w:pPr>
        <w:ind w:firstLine="709"/>
        <w:jc w:val="both"/>
        <w:rPr>
          <w:b/>
          <w:i/>
          <w:szCs w:val="24"/>
        </w:rPr>
      </w:pPr>
    </w:p>
    <w:p w:rsidR="0099367B" w:rsidRPr="00F30C88" w:rsidRDefault="0099367B" w:rsidP="00363B5E">
      <w:pPr>
        <w:ind w:firstLine="709"/>
        <w:jc w:val="both"/>
        <w:rPr>
          <w:b/>
          <w:i/>
          <w:szCs w:val="24"/>
        </w:rPr>
      </w:pPr>
      <w:r w:rsidRPr="00F30C88">
        <w:rPr>
          <w:b/>
          <w:i/>
          <w:szCs w:val="24"/>
        </w:rPr>
        <w:lastRenderedPageBreak/>
        <w:t>Определение результатов. Награждение</w:t>
      </w:r>
    </w:p>
    <w:p w:rsidR="0099367B" w:rsidRPr="00F30C88" w:rsidRDefault="0099367B" w:rsidP="00363B5E">
      <w:pPr>
        <w:tabs>
          <w:tab w:val="left" w:pos="360"/>
        </w:tabs>
        <w:ind w:firstLine="709"/>
        <w:jc w:val="both"/>
        <w:rPr>
          <w:szCs w:val="24"/>
        </w:rPr>
      </w:pPr>
      <w:r w:rsidRPr="00F30C88">
        <w:rPr>
          <w:szCs w:val="24"/>
        </w:rPr>
        <w:t>Личный результат участников в видах программы определяется в соответствии с Условиями проведения каждого вида: «Марш-бросок», «Спортивный Лабиринт», «Комбинированная полоса препятствий».</w:t>
      </w:r>
    </w:p>
    <w:p w:rsidR="0099367B" w:rsidRPr="00F30C88" w:rsidRDefault="0099367B" w:rsidP="00363B5E">
      <w:pPr>
        <w:tabs>
          <w:tab w:val="left" w:pos="360"/>
        </w:tabs>
        <w:ind w:firstLine="709"/>
        <w:jc w:val="both"/>
        <w:rPr>
          <w:szCs w:val="24"/>
        </w:rPr>
      </w:pPr>
      <w:r w:rsidRPr="00F30C88">
        <w:rPr>
          <w:szCs w:val="24"/>
        </w:rPr>
        <w:t xml:space="preserve">Участники – призеры в видах программы награждаются грамотами. </w:t>
      </w:r>
    </w:p>
    <w:p w:rsidR="0099367B" w:rsidRPr="00F30C88" w:rsidRDefault="0099367B" w:rsidP="00363B5E">
      <w:pPr>
        <w:tabs>
          <w:tab w:val="left" w:pos="360"/>
        </w:tabs>
        <w:ind w:firstLine="709"/>
        <w:jc w:val="both"/>
        <w:rPr>
          <w:szCs w:val="24"/>
        </w:rPr>
      </w:pPr>
      <w:r w:rsidRPr="00F30C88">
        <w:rPr>
          <w:szCs w:val="24"/>
        </w:rPr>
        <w:t>Результат команд в видах программы определяется по сумме личных результатов участников команд, в соответствии с Условиями проведения каждого вида: «Марш-бросок», «Спортивный Лабиринт», «Комбинированная полоса препятствий».</w:t>
      </w:r>
    </w:p>
    <w:p w:rsidR="0099367B" w:rsidRPr="00F30C88" w:rsidRDefault="0099367B" w:rsidP="00363B5E">
      <w:pPr>
        <w:tabs>
          <w:tab w:val="left" w:pos="360"/>
        </w:tabs>
        <w:ind w:firstLine="709"/>
        <w:jc w:val="both"/>
        <w:rPr>
          <w:szCs w:val="24"/>
        </w:rPr>
      </w:pPr>
      <w:r w:rsidRPr="00F30C88">
        <w:rPr>
          <w:szCs w:val="24"/>
        </w:rPr>
        <w:t xml:space="preserve">В общем зачете результат определяется по наименьшей сумме мест, занятых командами в каждом виде программы соревнований. </w:t>
      </w:r>
    </w:p>
    <w:p w:rsidR="0099367B" w:rsidRPr="00F30C88" w:rsidRDefault="0099367B" w:rsidP="00363B5E">
      <w:pPr>
        <w:tabs>
          <w:tab w:val="left" w:pos="360"/>
        </w:tabs>
        <w:ind w:firstLine="709"/>
        <w:jc w:val="both"/>
        <w:rPr>
          <w:szCs w:val="24"/>
        </w:rPr>
      </w:pPr>
      <w:r w:rsidRPr="00F30C88">
        <w:rPr>
          <w:szCs w:val="24"/>
        </w:rPr>
        <w:t>Команды – призеры в общем зачете награждаются грамотами и призами.</w:t>
      </w:r>
    </w:p>
    <w:p w:rsidR="0099367B" w:rsidRPr="00F30C88" w:rsidRDefault="0099367B" w:rsidP="00363B5E">
      <w:pPr>
        <w:tabs>
          <w:tab w:val="left" w:pos="360"/>
        </w:tabs>
        <w:ind w:firstLine="709"/>
        <w:jc w:val="both"/>
        <w:rPr>
          <w:szCs w:val="24"/>
        </w:rPr>
      </w:pPr>
      <w:r w:rsidRPr="00F30C88">
        <w:rPr>
          <w:szCs w:val="24"/>
        </w:rPr>
        <w:t>В случае равенства результатов предпочтение отдается команде, показавшей лучший результат в виде «Комбинированная полоса препятствий».</w:t>
      </w:r>
    </w:p>
    <w:p w:rsidR="0099367B" w:rsidRPr="00F30C88" w:rsidRDefault="0099367B" w:rsidP="00363B5E">
      <w:pPr>
        <w:tabs>
          <w:tab w:val="left" w:pos="360"/>
        </w:tabs>
        <w:spacing w:after="240"/>
        <w:ind w:firstLine="709"/>
        <w:jc w:val="both"/>
        <w:rPr>
          <w:szCs w:val="24"/>
        </w:rPr>
      </w:pPr>
      <w:r w:rsidRPr="00F30C88">
        <w:rPr>
          <w:szCs w:val="24"/>
        </w:rPr>
        <w:t>Команды, не имеющие результатов по одному из видов программы, занимают места после команд с полным зачетом.</w:t>
      </w:r>
    </w:p>
    <w:p w:rsidR="0099367B" w:rsidRPr="00F30C88" w:rsidRDefault="0099367B" w:rsidP="00363B5E">
      <w:pPr>
        <w:ind w:firstLine="709"/>
        <w:jc w:val="both"/>
        <w:rPr>
          <w:b/>
          <w:i/>
          <w:szCs w:val="24"/>
        </w:rPr>
      </w:pPr>
      <w:r w:rsidRPr="00F30C88">
        <w:rPr>
          <w:b/>
          <w:i/>
          <w:szCs w:val="24"/>
        </w:rPr>
        <w:t>Обеспечение безопасности участников</w:t>
      </w:r>
    </w:p>
    <w:p w:rsidR="0099367B" w:rsidRPr="00F30C88" w:rsidRDefault="0099367B" w:rsidP="00363B5E">
      <w:pPr>
        <w:tabs>
          <w:tab w:val="left" w:pos="360"/>
        </w:tabs>
        <w:ind w:firstLine="709"/>
        <w:jc w:val="both"/>
        <w:rPr>
          <w:szCs w:val="24"/>
        </w:rPr>
      </w:pPr>
      <w:r w:rsidRPr="00F30C88">
        <w:rPr>
          <w:szCs w:val="24"/>
        </w:rPr>
        <w:t xml:space="preserve">Направляющие организации, руководители (представители) и участники несут персональную ответственность за выполнение правил вида спорта, правил техники безопасности, соблюдение дисциплины и порядка с учетом санитарно-эпидемиологических правил и норм по недопущению распространения новой </w:t>
      </w:r>
      <w:proofErr w:type="spellStart"/>
      <w:r w:rsidRPr="00F30C88">
        <w:rPr>
          <w:szCs w:val="24"/>
        </w:rPr>
        <w:t>коронавирусной</w:t>
      </w:r>
      <w:proofErr w:type="spellEnd"/>
      <w:r w:rsidRPr="00F30C88">
        <w:rPr>
          <w:szCs w:val="24"/>
        </w:rPr>
        <w:t xml:space="preserve"> инфекции.</w:t>
      </w:r>
    </w:p>
    <w:p w:rsidR="0099367B" w:rsidRPr="00F30C88" w:rsidRDefault="0099367B" w:rsidP="00363B5E">
      <w:pPr>
        <w:tabs>
          <w:tab w:val="left" w:pos="360"/>
        </w:tabs>
        <w:ind w:firstLine="709"/>
        <w:jc w:val="both"/>
        <w:rPr>
          <w:szCs w:val="24"/>
        </w:rPr>
      </w:pPr>
      <w:r w:rsidRPr="00F30C88">
        <w:rPr>
          <w:szCs w:val="24"/>
        </w:rPr>
        <w:t>Ответственность за жизнь и здоровье детей в пути и во время проведения туристско-спортивного фестиваля возлагается на руководителя (представителя) команд, в соответствии с приказом направляющей организации. В целях обеспечения безопасности участники, руководители команд и судьи должны соблюдать требования инструкции по безопасности.</w:t>
      </w:r>
    </w:p>
    <w:p w:rsidR="0099367B" w:rsidRPr="00F30C88" w:rsidRDefault="0099367B" w:rsidP="00363B5E">
      <w:pPr>
        <w:tabs>
          <w:tab w:val="left" w:pos="360"/>
        </w:tabs>
        <w:ind w:firstLine="709"/>
        <w:jc w:val="both"/>
        <w:rPr>
          <w:szCs w:val="24"/>
        </w:rPr>
      </w:pPr>
      <w:r w:rsidRPr="00F30C88">
        <w:rPr>
          <w:szCs w:val="24"/>
        </w:rPr>
        <w:t>При неблагоприятных погодных условиях и в случае иных непредвиденных форс-мажорных обстоятельств, угрожающих безопасности участников, главный судья имеет право вносить изменения в программу соревнований: перенести время старта, отменить старт или исключить из программы элемент дистанции.</w:t>
      </w:r>
    </w:p>
    <w:p w:rsidR="0099367B" w:rsidRPr="00F30C88" w:rsidRDefault="0099367B" w:rsidP="00363B5E">
      <w:pPr>
        <w:tabs>
          <w:tab w:val="left" w:pos="360"/>
        </w:tabs>
        <w:ind w:firstLine="709"/>
        <w:jc w:val="both"/>
        <w:rPr>
          <w:szCs w:val="24"/>
        </w:rPr>
      </w:pPr>
      <w:r w:rsidRPr="00F30C88">
        <w:rPr>
          <w:szCs w:val="24"/>
        </w:rPr>
        <w:t xml:space="preserve">Ответственность за соответствие квалификации участников соревнований возлагается на направляющие организации. </w:t>
      </w:r>
    </w:p>
    <w:p w:rsidR="0099367B" w:rsidRPr="00F30C88" w:rsidRDefault="0099367B" w:rsidP="00363B5E">
      <w:pPr>
        <w:tabs>
          <w:tab w:val="left" w:pos="360"/>
        </w:tabs>
        <w:spacing w:after="240"/>
        <w:ind w:firstLine="709"/>
        <w:jc w:val="both"/>
        <w:rPr>
          <w:szCs w:val="24"/>
        </w:rPr>
      </w:pPr>
      <w:r w:rsidRPr="00F30C88">
        <w:rPr>
          <w:szCs w:val="24"/>
        </w:rPr>
        <w:t>Соревнования проводятся с медицинским обеспечением.</w:t>
      </w:r>
    </w:p>
    <w:p w:rsidR="003E16B3" w:rsidRPr="00F30C88" w:rsidRDefault="003E16B3" w:rsidP="00363B5E">
      <w:pPr>
        <w:ind w:firstLine="709"/>
        <w:jc w:val="both"/>
        <w:rPr>
          <w:b/>
          <w:i/>
          <w:szCs w:val="24"/>
        </w:rPr>
      </w:pPr>
      <w:r w:rsidRPr="00F30C88">
        <w:rPr>
          <w:b/>
          <w:i/>
          <w:szCs w:val="24"/>
        </w:rPr>
        <w:t>Подача заявок</w:t>
      </w:r>
    </w:p>
    <w:p w:rsidR="003E16B3" w:rsidRPr="00F30C88" w:rsidRDefault="003E16B3" w:rsidP="00363B5E">
      <w:pPr>
        <w:tabs>
          <w:tab w:val="left" w:pos="360"/>
        </w:tabs>
        <w:ind w:firstLine="709"/>
        <w:jc w:val="both"/>
        <w:rPr>
          <w:szCs w:val="24"/>
        </w:rPr>
      </w:pPr>
      <w:r w:rsidRPr="00F30C88">
        <w:rPr>
          <w:szCs w:val="24"/>
        </w:rPr>
        <w:t>Предварительные заявки на уча</w:t>
      </w:r>
      <w:r w:rsidR="00173817">
        <w:rPr>
          <w:szCs w:val="24"/>
        </w:rPr>
        <w:t>стие в соревнованиях подаются</w:t>
      </w:r>
      <w:r w:rsidRPr="00F30C88">
        <w:rPr>
          <w:szCs w:val="24"/>
        </w:rPr>
        <w:t xml:space="preserve"> на электронную почту: </w:t>
      </w:r>
      <w:hyperlink r:id="rId7" w:history="1">
        <w:r w:rsidRPr="00F30C88">
          <w:rPr>
            <w:szCs w:val="24"/>
          </w:rPr>
          <w:t>moy_sutur@mail.ru</w:t>
        </w:r>
      </w:hyperlink>
      <w:r w:rsidRPr="00F30C88">
        <w:rPr>
          <w:szCs w:val="24"/>
        </w:rPr>
        <w:t xml:space="preserve"> с пометкой «Подвиг победителей».</w:t>
      </w:r>
    </w:p>
    <w:p w:rsidR="003E16B3" w:rsidRPr="00F30C88" w:rsidRDefault="003E16B3" w:rsidP="00363B5E">
      <w:pPr>
        <w:tabs>
          <w:tab w:val="left" w:pos="360"/>
        </w:tabs>
        <w:spacing w:after="240"/>
        <w:ind w:firstLine="709"/>
        <w:jc w:val="both"/>
        <w:rPr>
          <w:szCs w:val="24"/>
        </w:rPr>
      </w:pPr>
      <w:r w:rsidRPr="00F30C88">
        <w:rPr>
          <w:szCs w:val="24"/>
        </w:rPr>
        <w:t>Именные заявки по прилагаемой форме, заверенные врачом, и приказ о направлении участников, утвержденный руководителем образовательного учреждения, подаются в  комиссию по допуску на месте проведения соревнований.</w:t>
      </w:r>
    </w:p>
    <w:p w:rsidR="00ED1A2D" w:rsidRDefault="00F30C88" w:rsidP="00363B5E">
      <w:pPr>
        <w:ind w:firstLine="708"/>
        <w:jc w:val="both"/>
        <w:rPr>
          <w:b/>
          <w:i/>
          <w:szCs w:val="24"/>
        </w:rPr>
      </w:pPr>
      <w:r w:rsidRPr="00ED1A2D">
        <w:rPr>
          <w:b/>
          <w:i/>
          <w:szCs w:val="24"/>
        </w:rPr>
        <w:t xml:space="preserve">Условия прохождения </w:t>
      </w:r>
      <w:r w:rsidR="00ED1A2D">
        <w:rPr>
          <w:b/>
          <w:i/>
          <w:szCs w:val="24"/>
        </w:rPr>
        <w:t>дистанций:</w:t>
      </w:r>
    </w:p>
    <w:p w:rsidR="00F30C88" w:rsidRPr="00173817" w:rsidRDefault="00ED1A2D" w:rsidP="00363B5E">
      <w:pPr>
        <w:jc w:val="both"/>
        <w:rPr>
          <w:b/>
          <w:i/>
          <w:szCs w:val="24"/>
          <w:u w:val="single"/>
        </w:rPr>
      </w:pPr>
      <w:r w:rsidRPr="00173817">
        <w:rPr>
          <w:b/>
          <w:i/>
          <w:szCs w:val="24"/>
          <w:u w:val="single"/>
        </w:rPr>
        <w:t>«Комбинированная полоса</w:t>
      </w:r>
      <w:r w:rsidR="00F30C88" w:rsidRPr="00173817">
        <w:rPr>
          <w:b/>
          <w:i/>
          <w:szCs w:val="24"/>
          <w:u w:val="single"/>
        </w:rPr>
        <w:t xml:space="preserve"> препятствий»</w:t>
      </w:r>
    </w:p>
    <w:p w:rsidR="00F30C88" w:rsidRPr="00F30C88" w:rsidRDefault="00F30C88" w:rsidP="00363B5E">
      <w:pPr>
        <w:ind w:firstLine="708"/>
        <w:jc w:val="both"/>
        <w:rPr>
          <w:b/>
          <w:szCs w:val="24"/>
        </w:rPr>
      </w:pPr>
      <w:r w:rsidRPr="00F30C88">
        <w:rPr>
          <w:szCs w:val="24"/>
        </w:rPr>
        <w:t xml:space="preserve">Соревнования проходят  по </w:t>
      </w:r>
      <w:proofErr w:type="spellStart"/>
      <w:r w:rsidRPr="00F30C88">
        <w:rPr>
          <w:szCs w:val="24"/>
        </w:rPr>
        <w:t>бесштрафной</w:t>
      </w:r>
      <w:proofErr w:type="spellEnd"/>
      <w:r w:rsidRPr="00F30C88">
        <w:rPr>
          <w:szCs w:val="24"/>
        </w:rPr>
        <w:t xml:space="preserve"> системе оценки нарушений, за исключением этапа:</w:t>
      </w:r>
      <w:r w:rsidR="00ED1A2D">
        <w:rPr>
          <w:szCs w:val="24"/>
        </w:rPr>
        <w:t xml:space="preserve"> «Огневой рубеж». </w:t>
      </w:r>
      <w:r w:rsidRPr="00F30C88">
        <w:rPr>
          <w:szCs w:val="24"/>
        </w:rPr>
        <w:t xml:space="preserve">В случае необходимости помощи судьи во время прохождения этапа назначается </w:t>
      </w:r>
      <w:r w:rsidRPr="00F30C88">
        <w:rPr>
          <w:b/>
          <w:szCs w:val="24"/>
        </w:rPr>
        <w:t xml:space="preserve">штраф </w:t>
      </w:r>
      <w:r w:rsidR="00ED1A2D">
        <w:rPr>
          <w:b/>
          <w:szCs w:val="24"/>
        </w:rPr>
        <w:t xml:space="preserve">- </w:t>
      </w:r>
      <w:r w:rsidRPr="00F30C88">
        <w:rPr>
          <w:b/>
          <w:szCs w:val="24"/>
        </w:rPr>
        <w:t>4 балла.</w:t>
      </w:r>
    </w:p>
    <w:p w:rsidR="00F30C88" w:rsidRPr="00F30C88" w:rsidRDefault="00F30C88" w:rsidP="00363B5E">
      <w:pPr>
        <w:jc w:val="both"/>
        <w:rPr>
          <w:b/>
          <w:szCs w:val="24"/>
        </w:rPr>
      </w:pPr>
      <w:r w:rsidRPr="00F30C88">
        <w:rPr>
          <w:szCs w:val="24"/>
        </w:rPr>
        <w:t>(1 штрафной балл – 30 сек.)</w:t>
      </w:r>
    </w:p>
    <w:p w:rsidR="00F30C88" w:rsidRPr="00ED1A2D" w:rsidRDefault="00F30C88" w:rsidP="00363B5E">
      <w:pPr>
        <w:jc w:val="both"/>
        <w:rPr>
          <w:szCs w:val="24"/>
        </w:rPr>
      </w:pPr>
      <w:r w:rsidRPr="00ED1A2D">
        <w:rPr>
          <w:szCs w:val="24"/>
        </w:rPr>
        <w:t>Список сокращений, используемых в данных условиях.</w:t>
      </w:r>
    </w:p>
    <w:p w:rsidR="00F30C88" w:rsidRPr="00F30C88" w:rsidRDefault="00F30C88" w:rsidP="00363B5E">
      <w:pPr>
        <w:ind w:firstLine="709"/>
        <w:jc w:val="both"/>
        <w:rPr>
          <w:szCs w:val="24"/>
        </w:rPr>
      </w:pPr>
      <w:r w:rsidRPr="00F30C88">
        <w:rPr>
          <w:szCs w:val="24"/>
        </w:rPr>
        <w:t>ВСС – верхняя судейская страховка</w:t>
      </w:r>
    </w:p>
    <w:p w:rsidR="00F30C88" w:rsidRPr="00F30C88" w:rsidRDefault="00F30C88" w:rsidP="00363B5E">
      <w:pPr>
        <w:ind w:firstLine="709"/>
        <w:jc w:val="both"/>
        <w:rPr>
          <w:szCs w:val="24"/>
        </w:rPr>
      </w:pPr>
      <w:r w:rsidRPr="00F30C88">
        <w:rPr>
          <w:szCs w:val="24"/>
        </w:rPr>
        <w:t>ФСУ – фрикционное спусковое устройство (восьмерка)</w:t>
      </w:r>
    </w:p>
    <w:p w:rsidR="00F30C88" w:rsidRPr="00F30C88" w:rsidRDefault="00F30C88" w:rsidP="00363B5E">
      <w:pPr>
        <w:ind w:firstLine="709"/>
        <w:jc w:val="both"/>
        <w:rPr>
          <w:szCs w:val="24"/>
        </w:rPr>
      </w:pPr>
      <w:r w:rsidRPr="00F30C88">
        <w:rPr>
          <w:szCs w:val="24"/>
        </w:rPr>
        <w:t>ИСС – индивидуальная страховочная система</w:t>
      </w:r>
    </w:p>
    <w:p w:rsidR="00F30C88" w:rsidRPr="00F30C88" w:rsidRDefault="00F30C88" w:rsidP="00363B5E">
      <w:pPr>
        <w:pStyle w:val="a8"/>
        <w:ind w:left="0"/>
        <w:jc w:val="both"/>
        <w:rPr>
          <w:b/>
          <w:sz w:val="24"/>
          <w:lang w:val="ru-RU"/>
        </w:rPr>
      </w:pPr>
      <w:r w:rsidRPr="00F30C88">
        <w:rPr>
          <w:rFonts w:ascii="Times New Roman" w:eastAsia="Times New Roman" w:hAnsi="Times New Roman" w:cs="Times New Roman"/>
          <w:b/>
          <w:i/>
          <w:color w:val="auto"/>
          <w:sz w:val="24"/>
          <w:lang w:val="ru-RU" w:eastAsia="ru-RU" w:bidi="ar-SA"/>
        </w:rPr>
        <w:t>1. «Подъём по перилам (по склону)»</w:t>
      </w:r>
    </w:p>
    <w:p w:rsidR="00F30C88" w:rsidRPr="00F30C88" w:rsidRDefault="00F30C88" w:rsidP="00363B5E">
      <w:pPr>
        <w:ind w:firstLine="708"/>
        <w:jc w:val="both"/>
        <w:rPr>
          <w:szCs w:val="24"/>
        </w:rPr>
      </w:pPr>
      <w:r w:rsidRPr="00F30C88">
        <w:rPr>
          <w:szCs w:val="24"/>
        </w:rPr>
        <w:t xml:space="preserve">Участник движется с </w:t>
      </w:r>
      <w:proofErr w:type="spellStart"/>
      <w:r w:rsidRPr="00F30C88">
        <w:rPr>
          <w:szCs w:val="24"/>
        </w:rPr>
        <w:t>самостраховкой</w:t>
      </w:r>
      <w:proofErr w:type="spellEnd"/>
      <w:r w:rsidRPr="00F30C88">
        <w:rPr>
          <w:szCs w:val="24"/>
        </w:rPr>
        <w:t xml:space="preserve"> по перилам (перила судейские).</w:t>
      </w:r>
    </w:p>
    <w:p w:rsidR="00F30C88" w:rsidRPr="00F30C88" w:rsidRDefault="00F30C88" w:rsidP="00363B5E">
      <w:pPr>
        <w:jc w:val="both"/>
        <w:rPr>
          <w:szCs w:val="24"/>
        </w:rPr>
      </w:pPr>
      <w:r w:rsidRPr="00F30C88">
        <w:rPr>
          <w:szCs w:val="24"/>
        </w:rPr>
        <w:lastRenderedPageBreak/>
        <w:t xml:space="preserve">Для организации </w:t>
      </w:r>
      <w:proofErr w:type="spellStart"/>
      <w:r w:rsidRPr="00F30C88">
        <w:rPr>
          <w:szCs w:val="24"/>
        </w:rPr>
        <w:t>самостраховки</w:t>
      </w:r>
      <w:proofErr w:type="spellEnd"/>
      <w:r w:rsidRPr="00F30C88">
        <w:rPr>
          <w:szCs w:val="24"/>
        </w:rPr>
        <w:t xml:space="preserve"> на подъёме применяется устройство типа (</w:t>
      </w:r>
      <w:proofErr w:type="spellStart"/>
      <w:r w:rsidRPr="00F30C88">
        <w:rPr>
          <w:szCs w:val="24"/>
        </w:rPr>
        <w:t>жумар</w:t>
      </w:r>
      <w:proofErr w:type="spellEnd"/>
      <w:r w:rsidRPr="00F30C88">
        <w:rPr>
          <w:szCs w:val="24"/>
        </w:rPr>
        <w:t xml:space="preserve">), подключенное к усу </w:t>
      </w:r>
      <w:proofErr w:type="spellStart"/>
      <w:r w:rsidRPr="00F30C88">
        <w:rPr>
          <w:szCs w:val="24"/>
        </w:rPr>
        <w:t>самостраховки</w:t>
      </w:r>
      <w:proofErr w:type="spellEnd"/>
      <w:r w:rsidRPr="00F30C88">
        <w:rPr>
          <w:szCs w:val="24"/>
        </w:rPr>
        <w:t>.</w:t>
      </w:r>
    </w:p>
    <w:p w:rsidR="00F30C88" w:rsidRPr="00F30C88" w:rsidRDefault="00F30C88" w:rsidP="00363B5E">
      <w:pPr>
        <w:jc w:val="both"/>
        <w:rPr>
          <w:szCs w:val="24"/>
        </w:rPr>
      </w:pPr>
      <w:r w:rsidRPr="00F30C88">
        <w:rPr>
          <w:szCs w:val="24"/>
        </w:rPr>
        <w:t xml:space="preserve">Участник обеспечивается ВСС, подключение, отключение, контроль за </w:t>
      </w:r>
      <w:proofErr w:type="gramStart"/>
      <w:r w:rsidRPr="00F30C88">
        <w:rPr>
          <w:szCs w:val="24"/>
        </w:rPr>
        <w:t>которой</w:t>
      </w:r>
      <w:proofErr w:type="gramEnd"/>
      <w:r w:rsidRPr="00F30C88">
        <w:rPr>
          <w:szCs w:val="24"/>
        </w:rPr>
        <w:t xml:space="preserve">,  во время движения осуществляет судья этапа. </w:t>
      </w:r>
    </w:p>
    <w:p w:rsidR="00F30C88" w:rsidRPr="00F30C88" w:rsidRDefault="00F30C88" w:rsidP="00363B5E">
      <w:pPr>
        <w:jc w:val="both"/>
        <w:rPr>
          <w:szCs w:val="24"/>
        </w:rPr>
      </w:pPr>
      <w:r w:rsidRPr="00F30C88">
        <w:rPr>
          <w:szCs w:val="24"/>
        </w:rPr>
        <w:t>После прохождения этапа возвращение верёвки ВСС в исходное положение осуществляет судья этапа.</w:t>
      </w:r>
    </w:p>
    <w:p w:rsidR="00F30C88" w:rsidRPr="00F30C88" w:rsidRDefault="00F30C88" w:rsidP="00363B5E">
      <w:pPr>
        <w:jc w:val="both"/>
        <w:rPr>
          <w:szCs w:val="24"/>
        </w:rPr>
      </w:pPr>
    </w:p>
    <w:p w:rsidR="00F30C88" w:rsidRPr="00F30C88" w:rsidRDefault="00F30C88" w:rsidP="00363B5E">
      <w:pPr>
        <w:jc w:val="both"/>
        <w:rPr>
          <w:b/>
          <w:szCs w:val="24"/>
        </w:rPr>
      </w:pPr>
      <w:r w:rsidRPr="00F30C88">
        <w:rPr>
          <w:b/>
          <w:i/>
          <w:szCs w:val="24"/>
        </w:rPr>
        <w:t>2. «Огневой рубеж»</w:t>
      </w:r>
    </w:p>
    <w:p w:rsidR="00F30C88" w:rsidRPr="00F30C88" w:rsidRDefault="00F30C88" w:rsidP="00363B5E">
      <w:pPr>
        <w:ind w:firstLine="708"/>
        <w:jc w:val="both"/>
        <w:rPr>
          <w:szCs w:val="24"/>
        </w:rPr>
      </w:pPr>
      <w:r w:rsidRPr="00F30C88">
        <w:rPr>
          <w:szCs w:val="24"/>
        </w:rPr>
        <w:t xml:space="preserve">Участник выполняет упражнение с использованием пневматического пистолета ПМ (МР 654К) </w:t>
      </w:r>
    </w:p>
    <w:p w:rsidR="00F30C88" w:rsidRPr="00F30C88" w:rsidRDefault="00F30C88" w:rsidP="00363B5E">
      <w:pPr>
        <w:jc w:val="both"/>
        <w:rPr>
          <w:szCs w:val="24"/>
        </w:rPr>
      </w:pPr>
      <w:r w:rsidRPr="00F30C88">
        <w:rPr>
          <w:szCs w:val="24"/>
        </w:rPr>
        <w:t>Дистанция – 5 метров</w:t>
      </w:r>
    </w:p>
    <w:p w:rsidR="00F30C88" w:rsidRPr="00F30C88" w:rsidRDefault="00F30C88" w:rsidP="00363B5E">
      <w:pPr>
        <w:jc w:val="both"/>
        <w:rPr>
          <w:szCs w:val="24"/>
        </w:rPr>
      </w:pPr>
      <w:r w:rsidRPr="00F30C88">
        <w:rPr>
          <w:szCs w:val="24"/>
        </w:rPr>
        <w:t>Задание выполняется в следующей последовательности:</w:t>
      </w:r>
    </w:p>
    <w:p w:rsidR="00F30C88" w:rsidRPr="00F30C88" w:rsidRDefault="00F30C88" w:rsidP="00363B5E">
      <w:pPr>
        <w:jc w:val="both"/>
        <w:rPr>
          <w:szCs w:val="24"/>
        </w:rPr>
      </w:pPr>
      <w:r w:rsidRPr="00F30C88">
        <w:rPr>
          <w:szCs w:val="24"/>
        </w:rPr>
        <w:t>1. Одеть защитные очки</w:t>
      </w:r>
    </w:p>
    <w:p w:rsidR="00F30C88" w:rsidRPr="00F30C88" w:rsidRDefault="00F30C88" w:rsidP="00363B5E">
      <w:pPr>
        <w:jc w:val="both"/>
        <w:rPr>
          <w:szCs w:val="24"/>
        </w:rPr>
      </w:pPr>
      <w:r w:rsidRPr="00F30C88">
        <w:rPr>
          <w:szCs w:val="24"/>
        </w:rPr>
        <w:t>2.</w:t>
      </w:r>
      <w:r w:rsidR="00ED1A2D">
        <w:rPr>
          <w:szCs w:val="24"/>
        </w:rPr>
        <w:t xml:space="preserve"> </w:t>
      </w:r>
      <w:r w:rsidRPr="00F30C88">
        <w:rPr>
          <w:szCs w:val="24"/>
        </w:rPr>
        <w:t>Вставить магазин в шахту рукоятки</w:t>
      </w:r>
    </w:p>
    <w:p w:rsidR="00F30C88" w:rsidRPr="00F30C88" w:rsidRDefault="00F30C88" w:rsidP="00363B5E">
      <w:pPr>
        <w:jc w:val="both"/>
        <w:rPr>
          <w:szCs w:val="24"/>
        </w:rPr>
      </w:pPr>
      <w:r w:rsidRPr="00F30C88">
        <w:rPr>
          <w:szCs w:val="24"/>
        </w:rPr>
        <w:t>3. Снять с предохранителя</w:t>
      </w:r>
    </w:p>
    <w:p w:rsidR="00F30C88" w:rsidRPr="00F30C88" w:rsidRDefault="00F30C88" w:rsidP="00363B5E">
      <w:pPr>
        <w:jc w:val="both"/>
        <w:rPr>
          <w:szCs w:val="24"/>
        </w:rPr>
      </w:pPr>
      <w:r w:rsidRPr="00F30C88">
        <w:rPr>
          <w:szCs w:val="24"/>
        </w:rPr>
        <w:t>4. Выполнить досылание (оттянуть затвор назад и отпустить)</w:t>
      </w:r>
    </w:p>
    <w:p w:rsidR="00F30C88" w:rsidRPr="00F30C88" w:rsidRDefault="00F30C88" w:rsidP="00363B5E">
      <w:pPr>
        <w:jc w:val="both"/>
        <w:rPr>
          <w:szCs w:val="24"/>
        </w:rPr>
      </w:pPr>
      <w:r w:rsidRPr="00F30C88">
        <w:rPr>
          <w:szCs w:val="24"/>
        </w:rPr>
        <w:t>5. Произвести 2 выстрела двуручным хватом в мишень № 1</w:t>
      </w:r>
    </w:p>
    <w:p w:rsidR="00F30C88" w:rsidRPr="00F30C88" w:rsidRDefault="00F30C88" w:rsidP="00363B5E">
      <w:pPr>
        <w:jc w:val="both"/>
        <w:rPr>
          <w:szCs w:val="24"/>
        </w:rPr>
      </w:pPr>
      <w:r w:rsidRPr="00F30C88">
        <w:rPr>
          <w:szCs w:val="24"/>
        </w:rPr>
        <w:t>6. Выполнить перебежку и провести 2 выстрела в мишень №2</w:t>
      </w:r>
    </w:p>
    <w:p w:rsidR="00F30C88" w:rsidRPr="00F30C88" w:rsidRDefault="00F30C88" w:rsidP="00363B5E">
      <w:pPr>
        <w:jc w:val="both"/>
        <w:rPr>
          <w:szCs w:val="24"/>
        </w:rPr>
      </w:pPr>
      <w:r w:rsidRPr="00F30C88">
        <w:rPr>
          <w:szCs w:val="24"/>
        </w:rPr>
        <w:t>7. Разрядить оружие (извлечь магазин и зафиксировать его между мизинцем и рукояткой, выполнить досылание и нажать на спуск, поставить на предохранитель)</w:t>
      </w:r>
    </w:p>
    <w:p w:rsidR="00F30C88" w:rsidRPr="00F30C88" w:rsidRDefault="00F30C88" w:rsidP="00363B5E">
      <w:pPr>
        <w:jc w:val="both"/>
        <w:rPr>
          <w:szCs w:val="24"/>
        </w:rPr>
      </w:pPr>
      <w:r w:rsidRPr="00F30C88">
        <w:rPr>
          <w:szCs w:val="24"/>
        </w:rPr>
        <w:t>8. Положить оружие, магазин и очки на стол.</w:t>
      </w:r>
    </w:p>
    <w:p w:rsidR="00F30C88" w:rsidRPr="00F30C88" w:rsidRDefault="00F30C88" w:rsidP="00363B5E">
      <w:pPr>
        <w:jc w:val="both"/>
        <w:rPr>
          <w:b/>
          <w:szCs w:val="24"/>
        </w:rPr>
      </w:pPr>
      <w:r w:rsidRPr="00F30C88">
        <w:rPr>
          <w:b/>
          <w:szCs w:val="24"/>
        </w:rPr>
        <w:t xml:space="preserve">Штраф: </w:t>
      </w:r>
    </w:p>
    <w:p w:rsidR="00F30C88" w:rsidRPr="00F30C88" w:rsidRDefault="00F30C88" w:rsidP="00363B5E">
      <w:pPr>
        <w:jc w:val="both"/>
        <w:rPr>
          <w:b/>
          <w:szCs w:val="24"/>
        </w:rPr>
      </w:pPr>
      <w:r w:rsidRPr="00F30C88">
        <w:rPr>
          <w:b/>
          <w:szCs w:val="24"/>
        </w:rPr>
        <w:t>- падение оружия, магазина, защитных очков - 1балл;</w:t>
      </w:r>
    </w:p>
    <w:p w:rsidR="00F30C88" w:rsidRPr="00F30C88" w:rsidRDefault="00F30C88" w:rsidP="00363B5E">
      <w:pPr>
        <w:jc w:val="both"/>
        <w:rPr>
          <w:b/>
          <w:szCs w:val="24"/>
        </w:rPr>
      </w:pPr>
      <w:r w:rsidRPr="00F30C88">
        <w:rPr>
          <w:b/>
          <w:szCs w:val="24"/>
        </w:rPr>
        <w:t>- ствол направлен не в сторону мишени - 2балла</w:t>
      </w:r>
    </w:p>
    <w:p w:rsidR="00F30C88" w:rsidRPr="00F30C88" w:rsidRDefault="00F30C88" w:rsidP="00363B5E">
      <w:pPr>
        <w:spacing w:after="240"/>
        <w:jc w:val="both"/>
        <w:rPr>
          <w:b/>
          <w:szCs w:val="24"/>
        </w:rPr>
      </w:pPr>
      <w:r w:rsidRPr="00F30C88">
        <w:rPr>
          <w:b/>
          <w:szCs w:val="24"/>
        </w:rPr>
        <w:t>- непопадание в цель - 1 балл</w:t>
      </w:r>
    </w:p>
    <w:p w:rsidR="00F30C88" w:rsidRPr="00F30C88" w:rsidRDefault="00F30C88" w:rsidP="00363B5E">
      <w:pPr>
        <w:jc w:val="both"/>
        <w:rPr>
          <w:b/>
          <w:i/>
          <w:szCs w:val="24"/>
        </w:rPr>
      </w:pPr>
      <w:r w:rsidRPr="00F30C88">
        <w:rPr>
          <w:b/>
          <w:i/>
          <w:szCs w:val="24"/>
        </w:rPr>
        <w:t>3.  «Траве</w:t>
      </w:r>
      <w:proofErr w:type="gramStart"/>
      <w:r w:rsidRPr="00F30C88">
        <w:rPr>
          <w:b/>
          <w:i/>
          <w:szCs w:val="24"/>
        </w:rPr>
        <w:t>рс скл</w:t>
      </w:r>
      <w:proofErr w:type="gramEnd"/>
      <w:r w:rsidRPr="00F30C88">
        <w:rPr>
          <w:b/>
          <w:i/>
          <w:szCs w:val="24"/>
        </w:rPr>
        <w:t xml:space="preserve">она по перилам» </w:t>
      </w:r>
    </w:p>
    <w:p w:rsidR="00F30C88" w:rsidRPr="00F30C88" w:rsidRDefault="00F30C88" w:rsidP="00363B5E">
      <w:pPr>
        <w:pStyle w:val="Default"/>
        <w:jc w:val="both"/>
      </w:pPr>
      <w:r w:rsidRPr="00F30C88">
        <w:t xml:space="preserve">При движении участник должен быть подключен к перилам усом </w:t>
      </w:r>
      <w:proofErr w:type="spellStart"/>
      <w:r w:rsidRPr="00F30C88">
        <w:t>самостраховки</w:t>
      </w:r>
      <w:proofErr w:type="spellEnd"/>
      <w:r w:rsidRPr="00F30C88">
        <w:t xml:space="preserve">   с карабином.</w:t>
      </w:r>
    </w:p>
    <w:p w:rsidR="00F30C88" w:rsidRPr="00F30C88" w:rsidRDefault="00F30C88" w:rsidP="00363B5E">
      <w:pPr>
        <w:jc w:val="both"/>
        <w:rPr>
          <w:b/>
          <w:szCs w:val="24"/>
        </w:rPr>
      </w:pPr>
      <w:r w:rsidRPr="00F30C88">
        <w:rPr>
          <w:szCs w:val="24"/>
        </w:rPr>
        <w:t>Участник должен находиться ниже по склону относительно перил.</w:t>
      </w:r>
    </w:p>
    <w:p w:rsidR="00F30C88" w:rsidRPr="00F30C88" w:rsidRDefault="00F30C88" w:rsidP="00363B5E">
      <w:pPr>
        <w:jc w:val="both"/>
        <w:rPr>
          <w:szCs w:val="24"/>
        </w:rPr>
      </w:pPr>
      <w:r w:rsidRPr="00F30C88">
        <w:rPr>
          <w:szCs w:val="24"/>
        </w:rPr>
        <w:t xml:space="preserve">На перилах может находиться только один участник </w:t>
      </w:r>
    </w:p>
    <w:p w:rsidR="00F30C88" w:rsidRPr="00F30C88" w:rsidRDefault="00F30C88" w:rsidP="00363B5E">
      <w:pPr>
        <w:jc w:val="both"/>
        <w:rPr>
          <w:b/>
          <w:i/>
          <w:szCs w:val="24"/>
        </w:rPr>
      </w:pPr>
    </w:p>
    <w:p w:rsidR="00F30C88" w:rsidRPr="00F30C88" w:rsidRDefault="00F30C88" w:rsidP="00363B5E">
      <w:pPr>
        <w:pStyle w:val="a8"/>
        <w:ind w:left="0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lang w:val="ru-RU" w:eastAsia="ru-RU" w:bidi="ar-SA"/>
        </w:rPr>
      </w:pPr>
      <w:r w:rsidRPr="00F30C88">
        <w:rPr>
          <w:rFonts w:ascii="Times New Roman" w:eastAsia="Times New Roman" w:hAnsi="Times New Roman" w:cs="Times New Roman"/>
          <w:b/>
          <w:i/>
          <w:color w:val="auto"/>
          <w:sz w:val="24"/>
          <w:lang w:val="ru-RU" w:eastAsia="ru-RU" w:bidi="ar-SA"/>
        </w:rPr>
        <w:t>4. «Спуск по вертикальным перилам периллам»</w:t>
      </w:r>
    </w:p>
    <w:p w:rsidR="00F30C88" w:rsidRPr="00F30C88" w:rsidRDefault="00F30C88" w:rsidP="00363B5E">
      <w:pPr>
        <w:jc w:val="both"/>
        <w:rPr>
          <w:szCs w:val="24"/>
        </w:rPr>
      </w:pPr>
      <w:r w:rsidRPr="00F30C88">
        <w:rPr>
          <w:szCs w:val="24"/>
        </w:rPr>
        <w:t>Участник движется по перилам (перила судейские) с применением ФСУ.</w:t>
      </w:r>
    </w:p>
    <w:p w:rsidR="00F30C88" w:rsidRPr="00F30C88" w:rsidRDefault="00F30C88" w:rsidP="00363B5E">
      <w:pPr>
        <w:jc w:val="both"/>
        <w:rPr>
          <w:szCs w:val="24"/>
        </w:rPr>
      </w:pPr>
      <w:r w:rsidRPr="00F30C88">
        <w:rPr>
          <w:szCs w:val="24"/>
        </w:rPr>
        <w:t xml:space="preserve">Участник обеспечивается ВСС, подключение, отключение, контроль за </w:t>
      </w:r>
      <w:proofErr w:type="gramStart"/>
      <w:r w:rsidRPr="00F30C88">
        <w:rPr>
          <w:szCs w:val="24"/>
        </w:rPr>
        <w:t>которой</w:t>
      </w:r>
      <w:proofErr w:type="gramEnd"/>
      <w:r w:rsidRPr="00F30C88">
        <w:rPr>
          <w:szCs w:val="24"/>
        </w:rPr>
        <w:t xml:space="preserve">,  во время движения осуществляет судья этапа. </w:t>
      </w:r>
    </w:p>
    <w:p w:rsidR="00F30C88" w:rsidRPr="00F30C88" w:rsidRDefault="00F30C88" w:rsidP="00363B5E">
      <w:pPr>
        <w:jc w:val="both"/>
        <w:rPr>
          <w:szCs w:val="24"/>
        </w:rPr>
      </w:pPr>
      <w:r w:rsidRPr="00F30C88">
        <w:rPr>
          <w:szCs w:val="24"/>
        </w:rPr>
        <w:t>После прохождения этапа возвращение верёвки ВСС в исходное положение осуществляет судья этапа.</w:t>
      </w:r>
    </w:p>
    <w:p w:rsidR="00F30C88" w:rsidRPr="00F30C88" w:rsidRDefault="00F30C88" w:rsidP="00363B5E">
      <w:pPr>
        <w:jc w:val="both"/>
        <w:rPr>
          <w:b/>
          <w:i/>
          <w:szCs w:val="24"/>
        </w:rPr>
      </w:pPr>
    </w:p>
    <w:p w:rsidR="00F30C88" w:rsidRPr="00F30C88" w:rsidRDefault="00F30C88" w:rsidP="00363B5E">
      <w:pPr>
        <w:jc w:val="both"/>
        <w:rPr>
          <w:b/>
          <w:i/>
          <w:szCs w:val="24"/>
        </w:rPr>
      </w:pPr>
      <w:r w:rsidRPr="00F30C88">
        <w:rPr>
          <w:b/>
          <w:i/>
          <w:szCs w:val="24"/>
        </w:rPr>
        <w:t>5. «Параллельные перила»</w:t>
      </w:r>
    </w:p>
    <w:p w:rsidR="00F30C88" w:rsidRPr="00F30C88" w:rsidRDefault="00F30C88" w:rsidP="00363B5E">
      <w:pPr>
        <w:pStyle w:val="Default"/>
        <w:jc w:val="both"/>
      </w:pPr>
      <w:r w:rsidRPr="00F30C88">
        <w:t xml:space="preserve">При движении участник должен быть подключен усом </w:t>
      </w:r>
      <w:proofErr w:type="spellStart"/>
      <w:r w:rsidRPr="00F30C88">
        <w:t>самостраховки</w:t>
      </w:r>
      <w:proofErr w:type="spellEnd"/>
      <w:r w:rsidRPr="00F30C88">
        <w:t xml:space="preserve"> к верхним перилам. </w:t>
      </w:r>
    </w:p>
    <w:p w:rsidR="00F30C88" w:rsidRPr="00F30C88" w:rsidRDefault="00F30C88" w:rsidP="00363B5E">
      <w:pPr>
        <w:pStyle w:val="Default"/>
        <w:jc w:val="both"/>
      </w:pPr>
      <w:r w:rsidRPr="00F30C88">
        <w:t>Движение осуществляется стоя ногами на нижних перилах.</w:t>
      </w:r>
    </w:p>
    <w:p w:rsidR="00F30C88" w:rsidRPr="00F30C88" w:rsidRDefault="00F30C88" w:rsidP="00363B5E">
      <w:pPr>
        <w:pStyle w:val="Default"/>
        <w:jc w:val="both"/>
      </w:pPr>
      <w:r w:rsidRPr="00F30C88">
        <w:t>К перилам может быть подключено не более одного участника.</w:t>
      </w:r>
    </w:p>
    <w:p w:rsidR="00F30C88" w:rsidRPr="00F30C88" w:rsidRDefault="00F30C88" w:rsidP="00363B5E">
      <w:pPr>
        <w:pStyle w:val="Default"/>
        <w:jc w:val="both"/>
      </w:pPr>
    </w:p>
    <w:p w:rsidR="00F30C88" w:rsidRPr="00173817" w:rsidRDefault="00F30C88" w:rsidP="00363B5E">
      <w:pPr>
        <w:jc w:val="both"/>
        <w:rPr>
          <w:b/>
          <w:i/>
          <w:szCs w:val="24"/>
          <w:u w:val="single"/>
        </w:rPr>
      </w:pPr>
      <w:r w:rsidRPr="00ED1A2D">
        <w:rPr>
          <w:b/>
          <w:i/>
          <w:szCs w:val="24"/>
        </w:rPr>
        <w:t xml:space="preserve"> </w:t>
      </w:r>
      <w:r w:rsidRPr="00173817">
        <w:rPr>
          <w:b/>
          <w:i/>
          <w:szCs w:val="24"/>
          <w:u w:val="single"/>
        </w:rPr>
        <w:t>«Марш-бросок»</w:t>
      </w:r>
    </w:p>
    <w:p w:rsidR="00F30C88" w:rsidRPr="00F30C88" w:rsidRDefault="00F30C88" w:rsidP="00363B5E">
      <w:pPr>
        <w:suppressAutoHyphens/>
        <w:jc w:val="both"/>
        <w:rPr>
          <w:rFonts w:eastAsia="Calibri"/>
          <w:szCs w:val="24"/>
          <w:lang w:eastAsia="ar-SA"/>
        </w:rPr>
      </w:pPr>
      <w:r w:rsidRPr="00F30C88">
        <w:rPr>
          <w:rFonts w:eastAsia="Calibri"/>
          <w:szCs w:val="24"/>
          <w:lang w:eastAsia="ar-SA"/>
        </w:rPr>
        <w:t>1. Длина дистанции – 2.5 - 3 км.</w:t>
      </w:r>
    </w:p>
    <w:p w:rsidR="00F30C88" w:rsidRPr="00F30C88" w:rsidRDefault="00F30C88" w:rsidP="00363B5E">
      <w:pPr>
        <w:suppressAutoHyphens/>
        <w:jc w:val="both"/>
        <w:rPr>
          <w:rFonts w:eastAsia="Calibri"/>
          <w:szCs w:val="24"/>
          <w:lang w:eastAsia="ar-SA"/>
        </w:rPr>
      </w:pPr>
      <w:r w:rsidRPr="00F30C88">
        <w:rPr>
          <w:rFonts w:eastAsia="Calibri"/>
          <w:szCs w:val="24"/>
          <w:lang w:eastAsia="ar-SA"/>
        </w:rPr>
        <w:t xml:space="preserve">2. Дистанция маркированная. Участники преодолевают дистанцию по естественному рельефу местности.  </w:t>
      </w:r>
    </w:p>
    <w:p w:rsidR="00F30C88" w:rsidRPr="00F30C88" w:rsidRDefault="00F30C88" w:rsidP="00363B5E">
      <w:pPr>
        <w:suppressAutoHyphens/>
        <w:jc w:val="both"/>
        <w:rPr>
          <w:rFonts w:eastAsia="Calibri"/>
          <w:szCs w:val="24"/>
          <w:lang w:eastAsia="ar-SA"/>
        </w:rPr>
      </w:pPr>
      <w:r w:rsidRPr="00F30C88">
        <w:rPr>
          <w:rFonts w:eastAsia="Calibri"/>
          <w:szCs w:val="24"/>
          <w:lang w:eastAsia="ar-SA"/>
        </w:rPr>
        <w:t>3.</w:t>
      </w:r>
      <w:r w:rsidR="00ED1A2D">
        <w:rPr>
          <w:rFonts w:eastAsia="Calibri"/>
          <w:szCs w:val="24"/>
          <w:lang w:eastAsia="ar-SA"/>
        </w:rPr>
        <w:t xml:space="preserve"> </w:t>
      </w:r>
      <w:r w:rsidRPr="00F30C88">
        <w:rPr>
          <w:rFonts w:eastAsia="Calibri"/>
          <w:szCs w:val="24"/>
          <w:lang w:eastAsia="ar-SA"/>
        </w:rPr>
        <w:t>Необходимое снаряжение: спортивная форма.</w:t>
      </w:r>
    </w:p>
    <w:p w:rsidR="00F30C88" w:rsidRPr="00F30C88" w:rsidRDefault="00F30C88" w:rsidP="00363B5E">
      <w:pPr>
        <w:suppressAutoHyphens/>
        <w:jc w:val="both"/>
        <w:rPr>
          <w:rFonts w:eastAsia="Calibri"/>
          <w:szCs w:val="24"/>
          <w:lang w:eastAsia="ar-SA"/>
        </w:rPr>
      </w:pPr>
      <w:r w:rsidRPr="00F30C88">
        <w:rPr>
          <w:rFonts w:eastAsia="Calibri"/>
          <w:szCs w:val="24"/>
          <w:lang w:eastAsia="ar-SA"/>
        </w:rPr>
        <w:t>4. Результат участника на дистанции «Марш-бросок» определяется по наименьшему времени, затраченному на прохождение дистанции.</w:t>
      </w:r>
    </w:p>
    <w:p w:rsidR="003A458E" w:rsidRPr="00F30C88" w:rsidRDefault="003A458E" w:rsidP="00363B5E">
      <w:pPr>
        <w:pStyle w:val="a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3E16B3" w:rsidRPr="00173817" w:rsidRDefault="003E16B3" w:rsidP="00363B5E">
      <w:pPr>
        <w:jc w:val="both"/>
        <w:rPr>
          <w:b/>
          <w:i/>
          <w:szCs w:val="24"/>
          <w:u w:val="single"/>
        </w:rPr>
      </w:pPr>
      <w:bookmarkStart w:id="0" w:name="_GoBack"/>
      <w:r w:rsidRPr="00173817">
        <w:rPr>
          <w:b/>
          <w:i/>
          <w:szCs w:val="24"/>
          <w:u w:val="single"/>
        </w:rPr>
        <w:lastRenderedPageBreak/>
        <w:t xml:space="preserve"> «Спортивный Лабиринт» </w:t>
      </w:r>
    </w:p>
    <w:bookmarkEnd w:id="0"/>
    <w:p w:rsidR="003E16B3" w:rsidRPr="00F30C88" w:rsidRDefault="003E16B3" w:rsidP="00363B5E">
      <w:pPr>
        <w:jc w:val="both"/>
        <w:rPr>
          <w:b/>
          <w:szCs w:val="24"/>
        </w:rPr>
      </w:pPr>
      <w:r w:rsidRPr="00F30C88">
        <w:rPr>
          <w:b/>
          <w:i/>
          <w:szCs w:val="24"/>
        </w:rPr>
        <w:t>1. Общие условия</w:t>
      </w:r>
    </w:p>
    <w:p w:rsidR="003E16B3" w:rsidRPr="00F30C88" w:rsidRDefault="003E16B3" w:rsidP="00363B5E">
      <w:pPr>
        <w:spacing w:after="240"/>
        <w:ind w:firstLine="567"/>
        <w:jc w:val="both"/>
        <w:rPr>
          <w:szCs w:val="24"/>
        </w:rPr>
      </w:pPr>
      <w:r w:rsidRPr="00F30C88">
        <w:rPr>
          <w:szCs w:val="24"/>
        </w:rPr>
        <w:t xml:space="preserve">На огороженной ровной площадке установлены препятствия в виде искусственных объектов (стойки, колья), между которыми натянута красно- белая заградительная лента, имитирующая линейные объекты (стену). На стойках закреплены контрольные пункты (КП) со средствами отметки. </w:t>
      </w:r>
    </w:p>
    <w:p w:rsidR="003E16B3" w:rsidRPr="00F30C88" w:rsidRDefault="003E16B3" w:rsidP="00363B5E">
      <w:pPr>
        <w:jc w:val="both"/>
        <w:rPr>
          <w:b/>
          <w:szCs w:val="24"/>
        </w:rPr>
      </w:pPr>
      <w:r w:rsidRPr="00F30C88">
        <w:rPr>
          <w:b/>
          <w:i/>
          <w:szCs w:val="24"/>
        </w:rPr>
        <w:t>2. Карта соревнований</w:t>
      </w:r>
    </w:p>
    <w:p w:rsidR="003E16B3" w:rsidRPr="00F30C88" w:rsidRDefault="003E16B3" w:rsidP="00363B5E">
      <w:pPr>
        <w:ind w:firstLine="567"/>
        <w:jc w:val="both"/>
        <w:rPr>
          <w:szCs w:val="24"/>
        </w:rPr>
      </w:pPr>
      <w:r w:rsidRPr="00F30C88">
        <w:rPr>
          <w:szCs w:val="24"/>
        </w:rPr>
        <w:t xml:space="preserve">На карте-схеме, выдаваемой участнику на старте, указаны только те контрольные пункты, которые соединены и пронумерованы в порядке прохождения, именно эти КП участник должен отметить в карточке. Сложность заключается в том, что на местности стоит гораздо большее количество КП. </w:t>
      </w:r>
    </w:p>
    <w:p w:rsidR="003E16B3" w:rsidRPr="00F30C88" w:rsidRDefault="003E16B3" w:rsidP="00363B5E">
      <w:pPr>
        <w:spacing w:after="240"/>
        <w:ind w:firstLine="567"/>
        <w:jc w:val="both"/>
        <w:rPr>
          <w:szCs w:val="24"/>
        </w:rPr>
      </w:pPr>
      <w:r w:rsidRPr="00F30C88">
        <w:rPr>
          <w:szCs w:val="24"/>
        </w:rPr>
        <w:t xml:space="preserve">Масштаб карты, как правило, 1:100, то есть один сантиметр на карте соответствует одному метру на местности. Карта ориентирована по расположению места старта независимо от магнитного меридиана. </w:t>
      </w:r>
    </w:p>
    <w:p w:rsidR="003E16B3" w:rsidRPr="00ED1A2D" w:rsidRDefault="003E16B3" w:rsidP="00363B5E">
      <w:pPr>
        <w:jc w:val="both"/>
        <w:rPr>
          <w:b/>
        </w:rPr>
      </w:pPr>
      <w:r w:rsidRPr="00ED1A2D">
        <w:rPr>
          <w:b/>
          <w:i/>
        </w:rPr>
        <w:t>3. Действия участников</w:t>
      </w:r>
    </w:p>
    <w:p w:rsidR="003E16B3" w:rsidRPr="00F30C88" w:rsidRDefault="003E16B3" w:rsidP="00363B5E">
      <w:pPr>
        <w:ind w:firstLine="567"/>
        <w:jc w:val="both"/>
        <w:rPr>
          <w:szCs w:val="24"/>
        </w:rPr>
      </w:pPr>
      <w:r w:rsidRPr="00F30C88">
        <w:rPr>
          <w:szCs w:val="24"/>
        </w:rPr>
        <w:t xml:space="preserve">На старте участник получает карту-схему с дистанцией, где все КП соединены в определенном порядке. Участник должен пройти дистанцию согласно </w:t>
      </w:r>
      <w:proofErr w:type="gramStart"/>
      <w:r w:rsidRPr="00F30C88">
        <w:rPr>
          <w:szCs w:val="24"/>
        </w:rPr>
        <w:t>нанесенным</w:t>
      </w:r>
      <w:proofErr w:type="gramEnd"/>
      <w:r w:rsidRPr="00F30C88">
        <w:rPr>
          <w:szCs w:val="24"/>
        </w:rPr>
        <w:t xml:space="preserve"> на карте-схеме КП и отметить их в карточке участника в указанном порядке. </w:t>
      </w:r>
    </w:p>
    <w:p w:rsidR="003E16B3" w:rsidRPr="00F30C88" w:rsidRDefault="003E16B3" w:rsidP="00363B5E">
      <w:pPr>
        <w:ind w:firstLine="567"/>
        <w:jc w:val="both"/>
        <w:rPr>
          <w:szCs w:val="24"/>
        </w:rPr>
      </w:pPr>
      <w:r w:rsidRPr="00F30C88">
        <w:rPr>
          <w:szCs w:val="24"/>
        </w:rPr>
        <w:t xml:space="preserve">Особенность Лабиринта заключается в том, что в карте-схеме спортсмена указаны только порядковые номера, нет легенд и реальных номеров КП, это и создает определенную сложность для участников. </w:t>
      </w:r>
    </w:p>
    <w:p w:rsidR="003E16B3" w:rsidRPr="00F30C88" w:rsidRDefault="003E16B3" w:rsidP="00363B5E">
      <w:pPr>
        <w:spacing w:after="240"/>
        <w:ind w:firstLine="567"/>
        <w:jc w:val="both"/>
        <w:rPr>
          <w:szCs w:val="24"/>
        </w:rPr>
      </w:pPr>
      <w:r w:rsidRPr="00F30C88">
        <w:rPr>
          <w:szCs w:val="24"/>
        </w:rPr>
        <w:t xml:space="preserve">Участникам не разрешается перепрыгивать препятствия или другим способом пересекать их. Старт участников раздельный, согласно списку заявленных участников по каждой возрастной группе. Интервал старта – 2 минуты. </w:t>
      </w:r>
    </w:p>
    <w:p w:rsidR="003E16B3" w:rsidRPr="00F30C88" w:rsidRDefault="003E16B3" w:rsidP="00363B5E">
      <w:pPr>
        <w:jc w:val="both"/>
        <w:rPr>
          <w:b/>
          <w:szCs w:val="24"/>
        </w:rPr>
      </w:pPr>
      <w:r w:rsidRPr="00F30C88">
        <w:rPr>
          <w:b/>
          <w:i/>
          <w:szCs w:val="24"/>
        </w:rPr>
        <w:t>4. Определение результатов</w:t>
      </w:r>
    </w:p>
    <w:p w:rsidR="003E16B3" w:rsidRPr="00F30C88" w:rsidRDefault="003E16B3" w:rsidP="00363B5E">
      <w:pPr>
        <w:ind w:firstLine="708"/>
        <w:jc w:val="both"/>
        <w:rPr>
          <w:b/>
          <w:szCs w:val="24"/>
        </w:rPr>
      </w:pPr>
      <w:proofErr w:type="gramStart"/>
      <w:r w:rsidRPr="00F30C88">
        <w:rPr>
          <w:szCs w:val="24"/>
        </w:rPr>
        <w:t xml:space="preserve">Результат участника определяется по времени прохождения дистанции с учетом штрафных минут за неправильно взятые и лишние КП.  </w:t>
      </w:r>
      <w:r w:rsidRPr="00F30C88">
        <w:rPr>
          <w:b/>
          <w:szCs w:val="24"/>
        </w:rPr>
        <w:t>(1 штрафной балл – 1 минута.)</w:t>
      </w:r>
      <w:proofErr w:type="gramEnd"/>
    </w:p>
    <w:p w:rsidR="003E16B3" w:rsidRPr="00F30C88" w:rsidRDefault="003E16B3" w:rsidP="00363B5E">
      <w:pPr>
        <w:jc w:val="both"/>
        <w:rPr>
          <w:b/>
          <w:szCs w:val="24"/>
        </w:rPr>
      </w:pPr>
      <w:r w:rsidRPr="00F30C88">
        <w:rPr>
          <w:b/>
          <w:szCs w:val="24"/>
        </w:rPr>
        <w:t xml:space="preserve">Штраф: </w:t>
      </w:r>
    </w:p>
    <w:p w:rsidR="003E16B3" w:rsidRPr="00F30C88" w:rsidRDefault="003E16B3" w:rsidP="00363B5E">
      <w:pPr>
        <w:jc w:val="both"/>
        <w:rPr>
          <w:b/>
          <w:szCs w:val="24"/>
        </w:rPr>
      </w:pPr>
      <w:r w:rsidRPr="00F30C88">
        <w:rPr>
          <w:b/>
          <w:szCs w:val="24"/>
        </w:rPr>
        <w:t>- 1 ошибка в отметке – 1 балл.</w:t>
      </w:r>
    </w:p>
    <w:p w:rsidR="003E16B3" w:rsidRPr="00F30C88" w:rsidRDefault="003E16B3" w:rsidP="00363B5E">
      <w:pPr>
        <w:jc w:val="both"/>
        <w:rPr>
          <w:b/>
          <w:szCs w:val="24"/>
        </w:rPr>
      </w:pPr>
    </w:p>
    <w:p w:rsidR="00ED1A2D" w:rsidRPr="00F30C88" w:rsidRDefault="009E162E" w:rsidP="00363B5E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t>Т</w:t>
      </w:r>
      <w:r w:rsidRPr="00F30C88">
        <w:t>уристско-спортивный фестиваль «Подвиг победителей», посвященный празднованию Победы в Великой Отечественной войне</w:t>
      </w:r>
      <w:r w:rsidR="00ED1A2D" w:rsidRPr="00F30C88">
        <w:rPr>
          <w:shd w:val="clear" w:color="auto" w:fill="FFFFFF"/>
        </w:rPr>
        <w:t xml:space="preserve"> способствует формированию патриотизма и активной гражданской позиции обучающихся, сплочению команд и  помогает выявить лидерские качества ребят. Ведь задача дополнительно образования - не только дать детям знания, но и воспитать в них глубокое убеждение, что они, являясь гражданами своей страны, должны уметь защищать Отечество, любить Родину, стать подлинными ее патриотами.</w:t>
      </w:r>
    </w:p>
    <w:p w:rsidR="008651BB" w:rsidRPr="00F30C88" w:rsidRDefault="008651BB" w:rsidP="00363B5E">
      <w:pPr>
        <w:pStyle w:val="a7"/>
        <w:shd w:val="clear" w:color="auto" w:fill="FFFFFF"/>
        <w:spacing w:before="0" w:beforeAutospacing="0" w:after="240" w:afterAutospacing="0"/>
        <w:ind w:firstLine="708"/>
        <w:jc w:val="both"/>
      </w:pPr>
      <w:r w:rsidRPr="00F30C88">
        <w:t>Наш долг перед поколением победителей – сохранить историческую память о войне, не оставить в забвении ни одного погибшего солдата, отдать дань благодарности за героический подвиг живым ветеранам войны и трудового фронта, детям войны.</w:t>
      </w:r>
    </w:p>
    <w:p w:rsidR="00E72DA1" w:rsidRPr="009F7986" w:rsidRDefault="009F7986" w:rsidP="00363B5E">
      <w:pPr>
        <w:ind w:firstLine="708"/>
        <w:jc w:val="both"/>
        <w:rPr>
          <w:b/>
          <w:i/>
          <w:szCs w:val="24"/>
        </w:rPr>
      </w:pPr>
      <w:r>
        <w:rPr>
          <w:b/>
          <w:i/>
          <w:szCs w:val="24"/>
        </w:rPr>
        <w:t>Спи</w:t>
      </w:r>
      <w:r w:rsidRPr="009F7986">
        <w:rPr>
          <w:b/>
          <w:i/>
          <w:szCs w:val="24"/>
        </w:rPr>
        <w:t>сок использованной литературы</w:t>
      </w:r>
    </w:p>
    <w:p w:rsidR="00363B5E" w:rsidRPr="00363B5E" w:rsidRDefault="009F7986" w:rsidP="00363B5E">
      <w:pPr>
        <w:contextualSpacing/>
        <w:jc w:val="both"/>
        <w:rPr>
          <w:color w:val="000000"/>
          <w:szCs w:val="24"/>
        </w:rPr>
      </w:pPr>
      <w:r w:rsidRPr="00363B5E">
        <w:rPr>
          <w:color w:val="000000"/>
          <w:szCs w:val="24"/>
        </w:rPr>
        <w:t xml:space="preserve">1. Константинов, Ю.С. Туристские слеты и соревнования учащихся. Учебно-методическое пособие./ Ю.С. Константинов – М.: </w:t>
      </w:r>
      <w:proofErr w:type="spellStart"/>
      <w:r w:rsidRPr="00363B5E">
        <w:rPr>
          <w:color w:val="000000"/>
          <w:szCs w:val="24"/>
        </w:rPr>
        <w:t>ЦДЮТиК</w:t>
      </w:r>
      <w:proofErr w:type="spellEnd"/>
      <w:r w:rsidRPr="00363B5E">
        <w:rPr>
          <w:color w:val="000000"/>
          <w:szCs w:val="24"/>
        </w:rPr>
        <w:t xml:space="preserve"> МО РФ, 2017г.  </w:t>
      </w:r>
    </w:p>
    <w:p w:rsidR="009F7986" w:rsidRPr="00363B5E" w:rsidRDefault="00363B5E" w:rsidP="00363B5E">
      <w:pPr>
        <w:contextualSpacing/>
        <w:jc w:val="both"/>
        <w:rPr>
          <w:color w:val="000000"/>
          <w:szCs w:val="24"/>
        </w:rPr>
      </w:pPr>
      <w:r w:rsidRPr="00363B5E">
        <w:rPr>
          <w:color w:val="000000"/>
          <w:szCs w:val="24"/>
        </w:rPr>
        <w:t>2</w:t>
      </w:r>
      <w:r w:rsidR="009F7986" w:rsidRPr="00363B5E">
        <w:rPr>
          <w:color w:val="000000"/>
          <w:szCs w:val="24"/>
        </w:rPr>
        <w:t xml:space="preserve">. </w:t>
      </w:r>
      <w:r w:rsidRPr="00363B5E">
        <w:rPr>
          <w:szCs w:val="24"/>
        </w:rPr>
        <w:t xml:space="preserve">Вяткин Л. А., </w:t>
      </w:r>
      <w:proofErr w:type="spellStart"/>
      <w:r w:rsidRPr="00363B5E">
        <w:rPr>
          <w:szCs w:val="24"/>
        </w:rPr>
        <w:t>Сидорчук</w:t>
      </w:r>
      <w:proofErr w:type="spellEnd"/>
      <w:r w:rsidRPr="00363B5E">
        <w:rPr>
          <w:szCs w:val="24"/>
        </w:rPr>
        <w:t xml:space="preserve"> Е.В., </w:t>
      </w:r>
      <w:proofErr w:type="spellStart"/>
      <w:r w:rsidRPr="00363B5E">
        <w:rPr>
          <w:szCs w:val="24"/>
        </w:rPr>
        <w:t>Немытов</w:t>
      </w:r>
      <w:proofErr w:type="spellEnd"/>
      <w:r w:rsidRPr="00363B5E">
        <w:rPr>
          <w:szCs w:val="24"/>
        </w:rPr>
        <w:t xml:space="preserve"> Д.Н. Туризм и спортивное ориентирование. М., 2018. 208 с.</w:t>
      </w:r>
    </w:p>
    <w:p w:rsidR="009F7986" w:rsidRPr="00363B5E" w:rsidRDefault="00363B5E" w:rsidP="00363B5E">
      <w:pPr>
        <w:contextualSpacing/>
        <w:jc w:val="both"/>
        <w:rPr>
          <w:color w:val="000000"/>
          <w:szCs w:val="24"/>
        </w:rPr>
      </w:pPr>
      <w:r w:rsidRPr="00363B5E">
        <w:rPr>
          <w:color w:val="000000"/>
          <w:szCs w:val="24"/>
        </w:rPr>
        <w:t>3</w:t>
      </w:r>
      <w:r w:rsidR="009F7986" w:rsidRPr="00363B5E">
        <w:rPr>
          <w:color w:val="000000"/>
          <w:szCs w:val="24"/>
        </w:rPr>
        <w:t>. Маслов, А.Г., Константинов Ю.С. Программа обучения жизненным навыкам в системе дополнительного образования. / А.Г. Маслов Ю.С.</w:t>
      </w:r>
      <w:r w:rsidRPr="00363B5E">
        <w:rPr>
          <w:color w:val="000000"/>
          <w:szCs w:val="24"/>
        </w:rPr>
        <w:t xml:space="preserve"> </w:t>
      </w:r>
      <w:r w:rsidR="009F7986" w:rsidRPr="00363B5E">
        <w:rPr>
          <w:color w:val="000000"/>
          <w:szCs w:val="24"/>
        </w:rPr>
        <w:t>Константинов – М.: МТО-ХОЛДИНГ, 2016. – 96 с.</w:t>
      </w:r>
    </w:p>
    <w:p w:rsidR="009F7986" w:rsidRPr="00363B5E" w:rsidRDefault="00363B5E" w:rsidP="00363B5E">
      <w:pPr>
        <w:contextualSpacing/>
        <w:jc w:val="both"/>
        <w:rPr>
          <w:color w:val="000000"/>
          <w:szCs w:val="24"/>
        </w:rPr>
      </w:pPr>
      <w:r w:rsidRPr="00363B5E">
        <w:rPr>
          <w:color w:val="000000"/>
          <w:szCs w:val="24"/>
        </w:rPr>
        <w:lastRenderedPageBreak/>
        <w:t>4</w:t>
      </w:r>
      <w:r w:rsidR="009F7986" w:rsidRPr="00363B5E">
        <w:rPr>
          <w:color w:val="000000"/>
          <w:szCs w:val="24"/>
        </w:rPr>
        <w:t xml:space="preserve">. </w:t>
      </w:r>
      <w:proofErr w:type="spellStart"/>
      <w:r w:rsidR="009F7986" w:rsidRPr="00363B5E">
        <w:rPr>
          <w:color w:val="000000"/>
          <w:szCs w:val="24"/>
        </w:rPr>
        <w:t>Добарина</w:t>
      </w:r>
      <w:proofErr w:type="spellEnd"/>
      <w:r w:rsidR="009F7986" w:rsidRPr="00363B5E">
        <w:rPr>
          <w:color w:val="000000"/>
          <w:szCs w:val="24"/>
        </w:rPr>
        <w:t xml:space="preserve">, И.А., Жигарев О.Л. Основы школьного туризма: Методическое пособие для учителей и студентов / И.А. </w:t>
      </w:r>
      <w:proofErr w:type="spellStart"/>
      <w:r w:rsidR="009F7986" w:rsidRPr="00363B5E">
        <w:rPr>
          <w:color w:val="000000"/>
          <w:szCs w:val="24"/>
        </w:rPr>
        <w:t>Добарина</w:t>
      </w:r>
      <w:proofErr w:type="spellEnd"/>
      <w:r w:rsidR="009F7986" w:rsidRPr="00363B5E">
        <w:rPr>
          <w:color w:val="000000"/>
          <w:szCs w:val="24"/>
        </w:rPr>
        <w:t>, О.Л. Жигарев — Новосибирск: Издательство Новосибирского государственного педагогического университета, 2021г.</w:t>
      </w:r>
    </w:p>
    <w:p w:rsidR="009F7986" w:rsidRPr="00363B5E" w:rsidRDefault="00363B5E" w:rsidP="00363B5E">
      <w:pPr>
        <w:contextualSpacing/>
        <w:jc w:val="both"/>
        <w:rPr>
          <w:color w:val="000000"/>
          <w:szCs w:val="24"/>
        </w:rPr>
      </w:pPr>
      <w:r w:rsidRPr="00363B5E">
        <w:rPr>
          <w:color w:val="000000"/>
          <w:szCs w:val="24"/>
        </w:rPr>
        <w:t>5</w:t>
      </w:r>
      <w:r w:rsidR="009F7986" w:rsidRPr="00363B5E">
        <w:rPr>
          <w:color w:val="000000"/>
          <w:szCs w:val="24"/>
        </w:rPr>
        <w:t xml:space="preserve">. Смирнов, А.Т., Хренников Б.О., </w:t>
      </w:r>
      <w:proofErr w:type="gramStart"/>
      <w:r w:rsidR="009F7986" w:rsidRPr="00363B5E">
        <w:rPr>
          <w:color w:val="000000"/>
          <w:szCs w:val="24"/>
        </w:rPr>
        <w:t>Дурнев</w:t>
      </w:r>
      <w:proofErr w:type="gramEnd"/>
      <w:r w:rsidR="009F7986" w:rsidRPr="00363B5E">
        <w:rPr>
          <w:color w:val="000000"/>
          <w:szCs w:val="24"/>
        </w:rPr>
        <w:t xml:space="preserve"> Р.А., </w:t>
      </w:r>
      <w:proofErr w:type="spellStart"/>
      <w:r w:rsidR="009F7986" w:rsidRPr="00363B5E">
        <w:rPr>
          <w:color w:val="000000"/>
          <w:szCs w:val="24"/>
        </w:rPr>
        <w:t>Аюбов</w:t>
      </w:r>
      <w:proofErr w:type="spellEnd"/>
      <w:r w:rsidR="009F7986" w:rsidRPr="00363B5E">
        <w:rPr>
          <w:color w:val="000000"/>
          <w:szCs w:val="24"/>
        </w:rPr>
        <w:t xml:space="preserve"> Э.Н. Основы безопасности жизнедеятельности: справочник для учащихся // </w:t>
      </w:r>
      <w:proofErr w:type="spellStart"/>
      <w:r w:rsidR="009F7986" w:rsidRPr="00363B5E">
        <w:rPr>
          <w:color w:val="000000"/>
          <w:szCs w:val="24"/>
        </w:rPr>
        <w:t>А.Т.Смирнов</w:t>
      </w:r>
      <w:proofErr w:type="spellEnd"/>
      <w:r w:rsidR="009F7986" w:rsidRPr="00363B5E">
        <w:rPr>
          <w:color w:val="000000"/>
          <w:szCs w:val="24"/>
        </w:rPr>
        <w:t xml:space="preserve">, </w:t>
      </w:r>
      <w:proofErr w:type="spellStart"/>
      <w:r w:rsidR="009F7986" w:rsidRPr="00363B5E">
        <w:rPr>
          <w:color w:val="000000"/>
          <w:szCs w:val="24"/>
        </w:rPr>
        <w:t>Б.О.Хренников</w:t>
      </w:r>
      <w:proofErr w:type="spellEnd"/>
      <w:r w:rsidR="009F7986" w:rsidRPr="00363B5E">
        <w:rPr>
          <w:color w:val="000000"/>
          <w:szCs w:val="24"/>
        </w:rPr>
        <w:t xml:space="preserve">, </w:t>
      </w:r>
      <w:proofErr w:type="spellStart"/>
      <w:r w:rsidR="009F7986" w:rsidRPr="00363B5E">
        <w:rPr>
          <w:color w:val="000000"/>
          <w:szCs w:val="24"/>
        </w:rPr>
        <w:t>Р.А.Дурнев</w:t>
      </w:r>
      <w:proofErr w:type="spellEnd"/>
      <w:r w:rsidR="009F7986" w:rsidRPr="00363B5E">
        <w:rPr>
          <w:color w:val="000000"/>
          <w:szCs w:val="24"/>
        </w:rPr>
        <w:t xml:space="preserve">, </w:t>
      </w:r>
      <w:proofErr w:type="spellStart"/>
      <w:r w:rsidR="009F7986" w:rsidRPr="00363B5E">
        <w:rPr>
          <w:color w:val="000000"/>
          <w:szCs w:val="24"/>
        </w:rPr>
        <w:t>Э.Н.Аюбов</w:t>
      </w:r>
      <w:proofErr w:type="spellEnd"/>
      <w:r w:rsidR="009F7986" w:rsidRPr="00363B5E">
        <w:rPr>
          <w:color w:val="000000"/>
          <w:szCs w:val="24"/>
        </w:rPr>
        <w:t xml:space="preserve"> / под ред. </w:t>
      </w:r>
      <w:proofErr w:type="spellStart"/>
      <w:r w:rsidR="009F7986" w:rsidRPr="00363B5E">
        <w:rPr>
          <w:color w:val="000000"/>
          <w:szCs w:val="24"/>
        </w:rPr>
        <w:t>А.Т.Смирнова</w:t>
      </w:r>
      <w:proofErr w:type="spellEnd"/>
      <w:r w:rsidR="009F7986" w:rsidRPr="00363B5E">
        <w:rPr>
          <w:color w:val="000000"/>
          <w:szCs w:val="24"/>
        </w:rPr>
        <w:t>. – М., 2019.</w:t>
      </w:r>
    </w:p>
    <w:p w:rsidR="009F7986" w:rsidRPr="00363B5E" w:rsidRDefault="009F7986" w:rsidP="003D626B">
      <w:pPr>
        <w:contextualSpacing/>
        <w:jc w:val="both"/>
        <w:rPr>
          <w:color w:val="000000"/>
          <w:szCs w:val="24"/>
        </w:rPr>
      </w:pPr>
      <w:r w:rsidRPr="00363B5E">
        <w:rPr>
          <w:color w:val="000000"/>
          <w:szCs w:val="24"/>
        </w:rPr>
        <w:t> </w:t>
      </w:r>
    </w:p>
    <w:p w:rsidR="00F35B1B" w:rsidRPr="009F7986" w:rsidRDefault="00F35B1B" w:rsidP="00F35B1B">
      <w:pPr>
        <w:jc w:val="center"/>
        <w:rPr>
          <w:b/>
          <w:i/>
          <w:szCs w:val="24"/>
        </w:rPr>
      </w:pPr>
    </w:p>
    <w:p w:rsidR="00F35B1B" w:rsidRPr="008651BB" w:rsidRDefault="003D626B" w:rsidP="00F35B1B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120130" cy="6120130"/>
            <wp:effectExtent l="0" t="0" r="0" b="0"/>
            <wp:docPr id="4" name="Рисунок 4" descr="C:\Users\User\Downloads\MyColl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MyCollages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26B" w:rsidRDefault="003D626B" w:rsidP="00D5776C">
      <w:pPr>
        <w:ind w:left="4956" w:firstLine="708"/>
        <w:rPr>
          <w:szCs w:val="24"/>
        </w:rPr>
      </w:pPr>
    </w:p>
    <w:p w:rsidR="00F35B1B" w:rsidRPr="00F30C88" w:rsidRDefault="00D5776C" w:rsidP="00D5776C">
      <w:pPr>
        <w:ind w:left="4956" w:firstLine="708"/>
        <w:rPr>
          <w:szCs w:val="24"/>
        </w:rPr>
      </w:pPr>
      <w:r>
        <w:rPr>
          <w:szCs w:val="24"/>
        </w:rPr>
        <w:t>Материал подготовила:</w:t>
      </w:r>
    </w:p>
    <w:p w:rsidR="00F35B1B" w:rsidRPr="00F30C88" w:rsidRDefault="00D5776C" w:rsidP="00D5776C">
      <w:pPr>
        <w:ind w:left="5664"/>
        <w:rPr>
          <w:szCs w:val="24"/>
        </w:rPr>
      </w:pPr>
      <w:r>
        <w:rPr>
          <w:szCs w:val="24"/>
        </w:rPr>
        <w:t>М.В. Ижицкая, методист</w:t>
      </w:r>
      <w:r w:rsidRPr="00F30C88">
        <w:rPr>
          <w:szCs w:val="24"/>
        </w:rPr>
        <w:t xml:space="preserve"> </w:t>
      </w:r>
      <w:r>
        <w:rPr>
          <w:szCs w:val="24"/>
        </w:rPr>
        <w:t xml:space="preserve">МБУ </w:t>
      </w:r>
      <w:proofErr w:type="gramStart"/>
      <w:r>
        <w:rPr>
          <w:szCs w:val="24"/>
        </w:rPr>
        <w:t>ДО</w:t>
      </w:r>
      <w:proofErr w:type="gramEnd"/>
      <w:r>
        <w:rPr>
          <w:szCs w:val="24"/>
        </w:rPr>
        <w:t xml:space="preserve"> «</w:t>
      </w:r>
      <w:proofErr w:type="gramStart"/>
      <w:r>
        <w:rPr>
          <w:szCs w:val="24"/>
        </w:rPr>
        <w:t>Станция</w:t>
      </w:r>
      <w:proofErr w:type="gramEnd"/>
      <w:r>
        <w:rPr>
          <w:szCs w:val="24"/>
        </w:rPr>
        <w:t xml:space="preserve"> туризма и экскурсий»</w:t>
      </w:r>
    </w:p>
    <w:p w:rsidR="00E72DA1" w:rsidRPr="00E72DA1" w:rsidRDefault="00D5776C">
      <w:pPr>
        <w:rPr>
          <w:szCs w:val="24"/>
        </w:rPr>
      </w:pPr>
      <w:r w:rsidRPr="00F30C88">
        <w:rPr>
          <w:szCs w:val="24"/>
        </w:rPr>
        <w:tab/>
      </w:r>
      <w:r w:rsidRPr="00F30C88">
        <w:rPr>
          <w:szCs w:val="24"/>
        </w:rPr>
        <w:tab/>
      </w:r>
      <w:r w:rsidRPr="00F30C88">
        <w:rPr>
          <w:szCs w:val="24"/>
        </w:rPr>
        <w:tab/>
      </w:r>
      <w:r w:rsidRPr="00F30C88">
        <w:rPr>
          <w:szCs w:val="24"/>
        </w:rPr>
        <w:tab/>
      </w:r>
      <w:r w:rsidRPr="00F30C88">
        <w:rPr>
          <w:szCs w:val="24"/>
        </w:rPr>
        <w:tab/>
      </w:r>
      <w:r w:rsidRPr="00F30C88">
        <w:rPr>
          <w:szCs w:val="24"/>
        </w:rPr>
        <w:tab/>
      </w:r>
      <w:r w:rsidRPr="00F30C88">
        <w:rPr>
          <w:szCs w:val="24"/>
        </w:rPr>
        <w:tab/>
      </w:r>
      <w:r w:rsidRPr="00F30C88">
        <w:rPr>
          <w:szCs w:val="24"/>
        </w:rPr>
        <w:tab/>
      </w:r>
      <w:r w:rsidR="00F35B1B" w:rsidRPr="00F30C88">
        <w:rPr>
          <w:szCs w:val="24"/>
        </w:rPr>
        <w:t xml:space="preserve"> </w:t>
      </w:r>
    </w:p>
    <w:sectPr w:rsidR="00E72DA1" w:rsidRPr="00E72DA1" w:rsidSect="00E72DA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A5984"/>
    <w:multiLevelType w:val="multilevel"/>
    <w:tmpl w:val="C90A42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7A594D"/>
    <w:multiLevelType w:val="multilevel"/>
    <w:tmpl w:val="5E58E0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CB"/>
    <w:rsid w:val="00173817"/>
    <w:rsid w:val="001B01BF"/>
    <w:rsid w:val="00363B5E"/>
    <w:rsid w:val="003A458E"/>
    <w:rsid w:val="003D626B"/>
    <w:rsid w:val="003E16B3"/>
    <w:rsid w:val="004760C4"/>
    <w:rsid w:val="00617470"/>
    <w:rsid w:val="006600EB"/>
    <w:rsid w:val="006B77C2"/>
    <w:rsid w:val="006E5148"/>
    <w:rsid w:val="00734D20"/>
    <w:rsid w:val="007D313D"/>
    <w:rsid w:val="008651BB"/>
    <w:rsid w:val="0087497A"/>
    <w:rsid w:val="008B39CB"/>
    <w:rsid w:val="0099367B"/>
    <w:rsid w:val="009B1F91"/>
    <w:rsid w:val="009E162E"/>
    <w:rsid w:val="009F7986"/>
    <w:rsid w:val="00B00ED2"/>
    <w:rsid w:val="00B43C47"/>
    <w:rsid w:val="00BD2B41"/>
    <w:rsid w:val="00D5776C"/>
    <w:rsid w:val="00DE22DA"/>
    <w:rsid w:val="00E72DA1"/>
    <w:rsid w:val="00EB2C1E"/>
    <w:rsid w:val="00ED1A2D"/>
    <w:rsid w:val="00F30C88"/>
    <w:rsid w:val="00F35B1B"/>
    <w:rsid w:val="00FE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2DA1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E72DA1"/>
    <w:pPr>
      <w:keepNext/>
      <w:jc w:val="center"/>
      <w:outlineLvl w:val="1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2D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2DA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rsid w:val="00E72DA1"/>
    <w:pPr>
      <w:jc w:val="center"/>
    </w:pPr>
    <w:rPr>
      <w:spacing w:val="30"/>
    </w:rPr>
  </w:style>
  <w:style w:type="character" w:customStyle="1" w:styleId="a4">
    <w:name w:val="Основной текст Знак"/>
    <w:basedOn w:val="a0"/>
    <w:link w:val="a3"/>
    <w:rsid w:val="00E72DA1"/>
    <w:rPr>
      <w:rFonts w:ascii="Times New Roman" w:eastAsia="Times New Roman" w:hAnsi="Times New Roman" w:cs="Times New Roman"/>
      <w:spacing w:val="3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0E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E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34D20"/>
    <w:pPr>
      <w:spacing w:before="100" w:beforeAutospacing="1" w:after="100" w:afterAutospacing="1"/>
    </w:pPr>
    <w:rPr>
      <w:szCs w:val="24"/>
    </w:rPr>
  </w:style>
  <w:style w:type="paragraph" w:styleId="a8">
    <w:name w:val="List Paragraph"/>
    <w:basedOn w:val="a"/>
    <w:uiPriority w:val="34"/>
    <w:qFormat/>
    <w:rsid w:val="003E16B3"/>
    <w:pPr>
      <w:widowControl w:val="0"/>
      <w:suppressAutoHyphens/>
      <w:ind w:left="720"/>
      <w:contextualSpacing/>
    </w:pPr>
    <w:rPr>
      <w:rFonts w:ascii="Calibri" w:eastAsia="Segoe UI" w:hAnsi="Calibri" w:cs="Tahoma"/>
      <w:color w:val="000000"/>
      <w:sz w:val="22"/>
      <w:szCs w:val="24"/>
      <w:lang w:val="en-US" w:eastAsia="en-US" w:bidi="en-US"/>
    </w:rPr>
  </w:style>
  <w:style w:type="paragraph" w:customStyle="1" w:styleId="Default">
    <w:name w:val="Default"/>
    <w:rsid w:val="00F30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9E162E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2DA1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E72DA1"/>
    <w:pPr>
      <w:keepNext/>
      <w:jc w:val="center"/>
      <w:outlineLvl w:val="1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2D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2DA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rsid w:val="00E72DA1"/>
    <w:pPr>
      <w:jc w:val="center"/>
    </w:pPr>
    <w:rPr>
      <w:spacing w:val="30"/>
    </w:rPr>
  </w:style>
  <w:style w:type="character" w:customStyle="1" w:styleId="a4">
    <w:name w:val="Основной текст Знак"/>
    <w:basedOn w:val="a0"/>
    <w:link w:val="a3"/>
    <w:rsid w:val="00E72DA1"/>
    <w:rPr>
      <w:rFonts w:ascii="Times New Roman" w:eastAsia="Times New Roman" w:hAnsi="Times New Roman" w:cs="Times New Roman"/>
      <w:spacing w:val="3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0E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E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34D20"/>
    <w:pPr>
      <w:spacing w:before="100" w:beforeAutospacing="1" w:after="100" w:afterAutospacing="1"/>
    </w:pPr>
    <w:rPr>
      <w:szCs w:val="24"/>
    </w:rPr>
  </w:style>
  <w:style w:type="paragraph" w:styleId="a8">
    <w:name w:val="List Paragraph"/>
    <w:basedOn w:val="a"/>
    <w:uiPriority w:val="34"/>
    <w:qFormat/>
    <w:rsid w:val="003E16B3"/>
    <w:pPr>
      <w:widowControl w:val="0"/>
      <w:suppressAutoHyphens/>
      <w:ind w:left="720"/>
      <w:contextualSpacing/>
    </w:pPr>
    <w:rPr>
      <w:rFonts w:ascii="Calibri" w:eastAsia="Segoe UI" w:hAnsi="Calibri" w:cs="Tahoma"/>
      <w:color w:val="000000"/>
      <w:sz w:val="22"/>
      <w:szCs w:val="24"/>
      <w:lang w:val="en-US" w:eastAsia="en-US" w:bidi="en-US"/>
    </w:rPr>
  </w:style>
  <w:style w:type="paragraph" w:customStyle="1" w:styleId="Default">
    <w:name w:val="Default"/>
    <w:rsid w:val="00F30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9E162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moy_sutu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2024-03-11T03:41:00Z</dcterms:created>
  <dcterms:modified xsi:type="dcterms:W3CDTF">2024-03-19T01:46:00Z</dcterms:modified>
</cp:coreProperties>
</file>