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2E" w:rsidRPr="00B81F90" w:rsidRDefault="006E0C2E" w:rsidP="00B81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90">
        <w:rPr>
          <w:rFonts w:ascii="Times New Roman" w:hAnsi="Times New Roman" w:cs="Times New Roman"/>
          <w:b/>
          <w:sz w:val="28"/>
          <w:szCs w:val="28"/>
        </w:rPr>
        <w:t>Муниципальная целевая модель наставничества в учреждениях дополнительного образования г. Рубцовска</w:t>
      </w:r>
    </w:p>
    <w:p w:rsidR="00B81F90" w:rsidRDefault="00B81F90" w:rsidP="00B81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7E" w:rsidRDefault="00CA7D7E" w:rsidP="00CA7D7E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47617E" w:rsidRPr="00B81F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6B2" w:rsidRPr="00B81F90" w:rsidRDefault="00C506B2" w:rsidP="00C506B2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617E" w:rsidRDefault="0047617E" w:rsidP="004822E9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9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506B2" w:rsidRPr="00B81F90" w:rsidRDefault="00C506B2" w:rsidP="00C506B2">
      <w:pPr>
        <w:pStyle w:val="a6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8CE" w:rsidRPr="00B81F90" w:rsidRDefault="000425B7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 </w:t>
      </w:r>
      <w:r w:rsidR="00C618CE" w:rsidRPr="00B81F90">
        <w:rPr>
          <w:rFonts w:ascii="Times New Roman" w:hAnsi="Times New Roman" w:cs="Times New Roman"/>
          <w:sz w:val="28"/>
          <w:szCs w:val="28"/>
        </w:rPr>
        <w:t xml:space="preserve">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</w:t>
      </w:r>
      <w:r w:rsidR="008265FE" w:rsidRPr="00B81F90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C618CE" w:rsidRPr="00B81F90">
        <w:rPr>
          <w:rFonts w:ascii="Times New Roman" w:hAnsi="Times New Roman" w:cs="Times New Roman"/>
          <w:sz w:val="28"/>
          <w:szCs w:val="28"/>
        </w:rPr>
        <w:t xml:space="preserve"> ценностей и культурных традиций народов Российской Федерации. В 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 в ближайшее время</w:t>
      </w:r>
      <w:r w:rsidR="00F1563A" w:rsidRPr="00B81F90">
        <w:rPr>
          <w:rFonts w:ascii="Times New Roman" w:hAnsi="Times New Roman" w:cs="Times New Roman"/>
          <w:sz w:val="28"/>
          <w:szCs w:val="28"/>
        </w:rPr>
        <w:t>. В целевой модели наставничества определены следующие показатели:</w:t>
      </w:r>
      <w:r w:rsidR="00C618CE" w:rsidRPr="00B81F90">
        <w:rPr>
          <w:rFonts w:ascii="Times New Roman" w:hAnsi="Times New Roman" w:cs="Times New Roman"/>
          <w:sz w:val="28"/>
          <w:szCs w:val="28"/>
        </w:rPr>
        <w:t xml:space="preserve"> к 2024 году не менее 70% </w:t>
      </w:r>
      <w:proofErr w:type="gramStart"/>
      <w:r w:rsidR="00C618CE" w:rsidRPr="00B81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18CE" w:rsidRPr="00B81F90">
        <w:rPr>
          <w:rFonts w:ascii="Times New Roman" w:hAnsi="Times New Roman" w:cs="Times New Roman"/>
          <w:sz w:val="28"/>
          <w:szCs w:val="28"/>
        </w:rPr>
        <w:t xml:space="preserve"> должны быть вовлечены в различные формы наставничества и сопровождения. </w:t>
      </w:r>
      <w:r w:rsidR="004C0FB7" w:rsidRPr="00B81F90">
        <w:rPr>
          <w:rFonts w:ascii="Times New Roman" w:hAnsi="Times New Roman" w:cs="Times New Roman"/>
          <w:sz w:val="28"/>
          <w:szCs w:val="28"/>
        </w:rPr>
        <w:t>Н</w:t>
      </w:r>
      <w:r w:rsidR="00C618CE" w:rsidRPr="00B81F90">
        <w:rPr>
          <w:rFonts w:ascii="Times New Roman" w:hAnsi="Times New Roman" w:cs="Times New Roman"/>
          <w:sz w:val="28"/>
          <w:szCs w:val="28"/>
        </w:rPr>
        <w:t xml:space="preserve">аставничество </w:t>
      </w:r>
      <w:r w:rsidR="00CF3BC4" w:rsidRPr="00B81F90">
        <w:rPr>
          <w:rFonts w:ascii="Times New Roman" w:hAnsi="Times New Roman" w:cs="Times New Roman"/>
          <w:sz w:val="28"/>
          <w:szCs w:val="28"/>
        </w:rPr>
        <w:t>направлено на организацию взаимоотношений</w:t>
      </w:r>
      <w:r w:rsidR="00577BD0" w:rsidRPr="00B81F90">
        <w:rPr>
          <w:rFonts w:ascii="Times New Roman" w:hAnsi="Times New Roman" w:cs="Times New Roman"/>
          <w:sz w:val="28"/>
          <w:szCs w:val="28"/>
        </w:rPr>
        <w:t xml:space="preserve"> наставника и наставляемого в конкретных формах для получения ожидаемых результатов. </w:t>
      </w:r>
      <w:r w:rsidR="00C618CE" w:rsidRPr="00B81F90">
        <w:rPr>
          <w:rFonts w:ascii="Times New Roman" w:hAnsi="Times New Roman" w:cs="Times New Roman"/>
          <w:sz w:val="28"/>
          <w:szCs w:val="28"/>
        </w:rPr>
        <w:t xml:space="preserve">Наставничество помогает в решении ключевой задачи по достижению образовательных результатов в </w:t>
      </w:r>
      <w:r w:rsidR="008265FE" w:rsidRPr="00B81F90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образования.</w:t>
      </w:r>
    </w:p>
    <w:p w:rsidR="000425B7" w:rsidRDefault="000425B7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Наставник способен стать для наставляемого человеком, который окажет комплексную поддержку на пути </w:t>
      </w:r>
      <w:r w:rsidR="00577BD0" w:rsidRPr="00B81F90">
        <w:rPr>
          <w:rFonts w:ascii="Times New Roman" w:hAnsi="Times New Roman" w:cs="Times New Roman"/>
          <w:sz w:val="28"/>
          <w:szCs w:val="28"/>
        </w:rPr>
        <w:t>социализации, самореализации и самосовершенствования наставляемого</w:t>
      </w:r>
      <w:r w:rsidR="00E04FBD" w:rsidRPr="00B81F90">
        <w:rPr>
          <w:rFonts w:ascii="Times New Roman" w:hAnsi="Times New Roman" w:cs="Times New Roman"/>
          <w:sz w:val="28"/>
          <w:szCs w:val="28"/>
        </w:rPr>
        <w:t xml:space="preserve">, </w:t>
      </w:r>
      <w:r w:rsidRPr="00B81F90">
        <w:rPr>
          <w:rFonts w:ascii="Times New Roman" w:hAnsi="Times New Roman" w:cs="Times New Roman"/>
          <w:sz w:val="28"/>
          <w:szCs w:val="28"/>
        </w:rPr>
        <w:t xml:space="preserve">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</w:t>
      </w:r>
      <w:r w:rsidR="00C55165">
        <w:rPr>
          <w:rFonts w:ascii="Times New Roman" w:hAnsi="Times New Roman" w:cs="Times New Roman"/>
          <w:sz w:val="28"/>
          <w:szCs w:val="28"/>
        </w:rPr>
        <w:t>Муниципальной целевой модели наставничества (далее – Целевой модели)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 </w:t>
      </w:r>
      <w:r w:rsidR="00577BD0" w:rsidRPr="00B81F90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г. Рубцовска </w:t>
      </w:r>
      <w:r w:rsidRPr="00B81F90">
        <w:rPr>
          <w:rFonts w:ascii="Times New Roman" w:hAnsi="Times New Roman" w:cs="Times New Roman"/>
          <w:sz w:val="28"/>
          <w:szCs w:val="28"/>
        </w:rPr>
        <w:t>обеспечит системность и преемственность наставнических отношений</w:t>
      </w:r>
      <w:r w:rsidR="00CA5D23" w:rsidRPr="00B81F90">
        <w:rPr>
          <w:rFonts w:ascii="Times New Roman" w:hAnsi="Times New Roman" w:cs="Times New Roman"/>
          <w:sz w:val="28"/>
          <w:szCs w:val="28"/>
        </w:rPr>
        <w:t>.</w:t>
      </w:r>
    </w:p>
    <w:p w:rsidR="004822E9" w:rsidRDefault="004822E9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9A" w:rsidRDefault="00E55D9A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9A" w:rsidRDefault="00E55D9A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9A" w:rsidRDefault="00E55D9A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E9" w:rsidRDefault="007434D2" w:rsidP="00B3090C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55165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B3090C">
        <w:rPr>
          <w:rFonts w:ascii="Times New Roman" w:hAnsi="Times New Roman" w:cs="Times New Roman"/>
          <w:b/>
          <w:sz w:val="28"/>
          <w:szCs w:val="28"/>
        </w:rPr>
        <w:t>елевой модели</w:t>
      </w:r>
    </w:p>
    <w:p w:rsidR="00B3090C" w:rsidRPr="007434D2" w:rsidRDefault="00B3090C" w:rsidP="00B3090C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F65CC" w:rsidRDefault="004F65CC" w:rsidP="00B3090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90C">
        <w:rPr>
          <w:rFonts w:ascii="Times New Roman" w:hAnsi="Times New Roman" w:cs="Times New Roman"/>
          <w:b/>
          <w:sz w:val="28"/>
          <w:szCs w:val="28"/>
        </w:rPr>
        <w:t>Цель</w:t>
      </w:r>
      <w:r w:rsidR="006321C1" w:rsidRPr="00B3090C">
        <w:rPr>
          <w:rFonts w:ascii="Times New Roman" w:hAnsi="Times New Roman" w:cs="Times New Roman"/>
          <w:b/>
          <w:sz w:val="28"/>
          <w:szCs w:val="28"/>
        </w:rPr>
        <w:t>ю наставнической деятельности</w:t>
      </w:r>
      <w:r w:rsidR="006321C1" w:rsidRPr="00B81F90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выступает непосредственное воздействие на личность наставляемого, направленное на ее образование, активную социализацию, продуктивное развитие, социальную адаптацию и профессиональную ориентацию путем передачи опыта от наставника к </w:t>
      </w:r>
      <w:proofErr w:type="gramStart"/>
      <w:r w:rsidR="006321C1" w:rsidRPr="00B81F90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6321C1" w:rsidRPr="00B81F90">
        <w:rPr>
          <w:rFonts w:ascii="Times New Roman" w:hAnsi="Times New Roman" w:cs="Times New Roman"/>
          <w:sz w:val="28"/>
          <w:szCs w:val="28"/>
        </w:rPr>
        <w:t>.</w:t>
      </w:r>
      <w:r w:rsidRPr="00B8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0C" w:rsidRPr="00B81F90" w:rsidRDefault="00B3090C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5CC" w:rsidRDefault="004F65CC" w:rsidP="00B3090C">
      <w:pPr>
        <w:pStyle w:val="a6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0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55165">
        <w:rPr>
          <w:rFonts w:ascii="Times New Roman" w:hAnsi="Times New Roman" w:cs="Times New Roman"/>
          <w:b/>
          <w:sz w:val="28"/>
          <w:szCs w:val="28"/>
        </w:rPr>
        <w:t>Ц</w:t>
      </w:r>
      <w:r w:rsidR="00B3090C" w:rsidRPr="00B3090C">
        <w:rPr>
          <w:rFonts w:ascii="Times New Roman" w:hAnsi="Times New Roman" w:cs="Times New Roman"/>
          <w:b/>
          <w:sz w:val="28"/>
          <w:szCs w:val="28"/>
        </w:rPr>
        <w:t>елевой модели</w:t>
      </w:r>
    </w:p>
    <w:p w:rsidR="00B3090C" w:rsidRPr="00B3090C" w:rsidRDefault="00B3090C" w:rsidP="00B3090C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F65CC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65CC" w:rsidRPr="00B81F90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gramStart"/>
      <w:r w:rsidR="004F65CC" w:rsidRPr="00B81F90">
        <w:rPr>
          <w:rFonts w:ascii="Times New Roman" w:hAnsi="Times New Roman" w:cs="Times New Roman"/>
          <w:sz w:val="28"/>
          <w:szCs w:val="28"/>
        </w:rPr>
        <w:t>обучающ</w:t>
      </w:r>
      <w:r w:rsidR="00F1563A" w:rsidRPr="00B81F90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F1563A" w:rsidRPr="00B81F90">
        <w:rPr>
          <w:rFonts w:ascii="Times New Roman" w:hAnsi="Times New Roman" w:cs="Times New Roman"/>
          <w:sz w:val="28"/>
          <w:szCs w:val="28"/>
        </w:rPr>
        <w:t xml:space="preserve"> </w:t>
      </w:r>
      <w:r w:rsidR="004F65CC" w:rsidRPr="00B81F90">
        <w:rPr>
          <w:rFonts w:ascii="Times New Roman" w:hAnsi="Times New Roman" w:cs="Times New Roman"/>
          <w:sz w:val="28"/>
          <w:szCs w:val="28"/>
        </w:rPr>
        <w:t>к самостоятельной, осознанной и социально продуктивной деятельности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5CC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65CC" w:rsidRPr="00B81F90">
        <w:rPr>
          <w:rFonts w:ascii="Times New Roman" w:hAnsi="Times New Roman" w:cs="Times New Roman"/>
          <w:sz w:val="28"/>
          <w:szCs w:val="28"/>
        </w:rPr>
        <w:t xml:space="preserve">аскрытие личностного, творческого, профессионального потенциала </w:t>
      </w:r>
      <w:proofErr w:type="gramStart"/>
      <w:r w:rsidR="004F65CC" w:rsidRPr="00B81F90">
        <w:rPr>
          <w:rFonts w:ascii="Times New Roman" w:hAnsi="Times New Roman" w:cs="Times New Roman"/>
          <w:sz w:val="28"/>
          <w:szCs w:val="28"/>
        </w:rPr>
        <w:t>обучающ</w:t>
      </w:r>
      <w:r w:rsidR="00F1563A" w:rsidRPr="00B81F90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4F65CC" w:rsidRPr="00B81F90">
        <w:rPr>
          <w:rFonts w:ascii="Times New Roman" w:hAnsi="Times New Roman" w:cs="Times New Roman"/>
          <w:sz w:val="28"/>
          <w:szCs w:val="28"/>
        </w:rPr>
        <w:t>, поддержка формирования и реализации индивидуальной обра</w:t>
      </w:r>
      <w:r>
        <w:rPr>
          <w:rFonts w:ascii="Times New Roman" w:hAnsi="Times New Roman" w:cs="Times New Roman"/>
          <w:sz w:val="28"/>
          <w:szCs w:val="28"/>
        </w:rPr>
        <w:t>зовательной траектории.</w:t>
      </w:r>
    </w:p>
    <w:p w:rsidR="004F65CC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5CC" w:rsidRPr="00B81F90">
        <w:rPr>
          <w:rFonts w:ascii="Times New Roman" w:hAnsi="Times New Roman" w:cs="Times New Roman"/>
          <w:sz w:val="28"/>
          <w:szCs w:val="28"/>
        </w:rPr>
        <w:t xml:space="preserve">оздание психологически комфортной среды для развития и повышения квалификации педагогов, увеличение числа закрепившихся в </w:t>
      </w:r>
      <w:r>
        <w:rPr>
          <w:rFonts w:ascii="Times New Roman" w:hAnsi="Times New Roman" w:cs="Times New Roman"/>
          <w:sz w:val="28"/>
          <w:szCs w:val="28"/>
        </w:rPr>
        <w:t>профессии педагогических кадров.</w:t>
      </w:r>
    </w:p>
    <w:p w:rsidR="004F65CC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5CC" w:rsidRPr="00B81F90">
        <w:rPr>
          <w:rFonts w:ascii="Times New Roman" w:hAnsi="Times New Roman" w:cs="Times New Roman"/>
          <w:sz w:val="28"/>
          <w:szCs w:val="28"/>
        </w:rPr>
        <w:t xml:space="preserve">оздание канала эффективного обмена личностным, жизненным и профессиональным опытом для каждого субъекта образовательной </w:t>
      </w:r>
      <w:r>
        <w:rPr>
          <w:rFonts w:ascii="Times New Roman" w:hAnsi="Times New Roman" w:cs="Times New Roman"/>
          <w:sz w:val="28"/>
          <w:szCs w:val="28"/>
        </w:rPr>
        <w:t>и профессиональной деятельности.</w:t>
      </w:r>
    </w:p>
    <w:p w:rsidR="004F65CC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F65CC" w:rsidRPr="00B81F90">
        <w:rPr>
          <w:rFonts w:ascii="Times New Roman" w:hAnsi="Times New Roman" w:cs="Times New Roman"/>
          <w:sz w:val="28"/>
          <w:szCs w:val="28"/>
        </w:rPr>
        <w:t xml:space="preserve">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="004F65CC" w:rsidRPr="00B81F9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F65CC" w:rsidRPr="00B81F90">
        <w:rPr>
          <w:rFonts w:ascii="Times New Roman" w:hAnsi="Times New Roman" w:cs="Times New Roman"/>
          <w:sz w:val="28"/>
          <w:szCs w:val="28"/>
        </w:rPr>
        <w:t xml:space="preserve"> выстроены довери</w:t>
      </w:r>
      <w:r w:rsidR="00F57271" w:rsidRPr="00B81F90">
        <w:rPr>
          <w:rFonts w:ascii="Times New Roman" w:hAnsi="Times New Roman" w:cs="Times New Roman"/>
          <w:sz w:val="28"/>
          <w:szCs w:val="28"/>
        </w:rPr>
        <w:t>тельные и парт</w:t>
      </w:r>
      <w:r>
        <w:rPr>
          <w:rFonts w:ascii="Times New Roman" w:hAnsi="Times New Roman" w:cs="Times New Roman"/>
          <w:sz w:val="28"/>
          <w:szCs w:val="28"/>
        </w:rPr>
        <w:t>нерские отношения.</w:t>
      </w:r>
    </w:p>
    <w:p w:rsidR="00F57271" w:rsidRPr="00B81F90" w:rsidRDefault="00E10DE9" w:rsidP="00E10DE9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271" w:rsidRPr="00B81F90">
        <w:rPr>
          <w:rFonts w:ascii="Times New Roman" w:hAnsi="Times New Roman" w:cs="Times New Roman"/>
          <w:sz w:val="28"/>
          <w:szCs w:val="28"/>
        </w:rPr>
        <w:t>лучшение показателей организаций, осуществляющих деятельность по дополнительным общеобразовательным программам в образовательной, социокультур</w:t>
      </w:r>
      <w:r>
        <w:rPr>
          <w:rFonts w:ascii="Times New Roman" w:hAnsi="Times New Roman" w:cs="Times New Roman"/>
          <w:sz w:val="28"/>
          <w:szCs w:val="28"/>
        </w:rPr>
        <w:t>ной, спортивной и других сферах.</w:t>
      </w:r>
    </w:p>
    <w:p w:rsidR="00CA5D23" w:rsidRPr="00B81F90" w:rsidRDefault="00CA5D23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71" w:rsidRPr="00B3090C" w:rsidRDefault="004F65CC" w:rsidP="00B309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0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B06A8" w:rsidRPr="00B3090C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292C34" w:rsidRPr="00B3090C">
        <w:rPr>
          <w:rFonts w:ascii="Times New Roman" w:hAnsi="Times New Roman" w:cs="Times New Roman"/>
          <w:b/>
          <w:sz w:val="28"/>
          <w:szCs w:val="28"/>
        </w:rPr>
        <w:t>основы</w:t>
      </w:r>
      <w:r w:rsidR="00DB06A8" w:rsidRPr="00B3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165">
        <w:rPr>
          <w:rFonts w:ascii="Times New Roman" w:hAnsi="Times New Roman" w:cs="Times New Roman"/>
          <w:b/>
          <w:sz w:val="28"/>
          <w:szCs w:val="28"/>
        </w:rPr>
        <w:t>Ц</w:t>
      </w:r>
      <w:r w:rsidR="00292C34" w:rsidRPr="00B3090C">
        <w:rPr>
          <w:rFonts w:ascii="Times New Roman" w:hAnsi="Times New Roman" w:cs="Times New Roman"/>
          <w:b/>
          <w:sz w:val="28"/>
          <w:szCs w:val="28"/>
        </w:rPr>
        <w:t>елевой модели</w:t>
      </w:r>
    </w:p>
    <w:p w:rsidR="00B3090C" w:rsidRDefault="00B3090C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DBA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1. </w:t>
      </w:r>
      <w:r w:rsidR="00D16DBA" w:rsidRPr="00B81F90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2. </w:t>
      </w:r>
      <w:r w:rsidR="00DB06A8" w:rsidRPr="00B81F90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одобренная Генеральной Ассамблеей ООН 20 ноября 1989 г., ратифицирована Постановлением ВС СССР от 13 июня 1990 г. № 1559;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3. </w:t>
      </w:r>
      <w:r w:rsidR="00DB06A8" w:rsidRPr="00B81F90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Российской Федераци</w:t>
      </w:r>
      <w:r w:rsidR="001F6F25" w:rsidRPr="00B81F90">
        <w:rPr>
          <w:rFonts w:ascii="Times New Roman" w:hAnsi="Times New Roman" w:cs="Times New Roman"/>
          <w:sz w:val="28"/>
          <w:szCs w:val="28"/>
        </w:rPr>
        <w:t>и от 29 мая 2015 г. № 996-р</w:t>
      </w:r>
      <w:r w:rsidR="00CA5D23" w:rsidRPr="00B81F90">
        <w:rPr>
          <w:rFonts w:ascii="Times New Roman" w:hAnsi="Times New Roman" w:cs="Times New Roman"/>
          <w:sz w:val="28"/>
          <w:szCs w:val="28"/>
        </w:rPr>
        <w:t>;</w:t>
      </w:r>
      <w:r w:rsidR="001F6F25" w:rsidRPr="00B8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BA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4. </w:t>
      </w:r>
      <w:r w:rsidR="00D16DBA" w:rsidRPr="00B81F90"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5.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6.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7. </w:t>
      </w:r>
      <w:r w:rsidR="00CA5D23" w:rsidRPr="00B81F90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Федеральный закон от 11 августа 1995 г. № 135-ФЗ «О благотворительной деятельности и благотворительных организациях»; </w:t>
      </w:r>
    </w:p>
    <w:p w:rsidR="00F57271" w:rsidRPr="00B81F90" w:rsidRDefault="00F57271" w:rsidP="00E10DE9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9.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Федеральный закон от 19 мая 1995 г. № 82-ФЗ «Об общественных объединениях»; </w:t>
      </w:r>
    </w:p>
    <w:p w:rsidR="00F57271" w:rsidRPr="00B81F90" w:rsidRDefault="00F57271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10.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№ 7-ФЗ «О некоммерческих организациях»; </w:t>
      </w:r>
    </w:p>
    <w:p w:rsidR="00F57271" w:rsidRPr="00B81F90" w:rsidRDefault="00F57271" w:rsidP="00E10DE9">
      <w:pPr>
        <w:pStyle w:val="a6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11. </w:t>
      </w:r>
      <w:r w:rsidR="008B3F70" w:rsidRPr="00B8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 на период до 2025 года, утвержденная </w:t>
      </w:r>
      <w:hyperlink r:id="rId7" w:history="1">
        <w:r w:rsidR="008B3F70" w:rsidRPr="00B81F9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распоряжением Правительства Российской Федерации от 15 ноября 2019 г. № 2705-р</w:t>
        </w:r>
      </w:hyperlink>
      <w:r w:rsidR="00CA5D23" w:rsidRPr="00B81F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3F70" w:rsidRPr="00B8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271" w:rsidRPr="00B81F90" w:rsidRDefault="00F57271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F57271" w:rsidRPr="00B81F90" w:rsidRDefault="00F57271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13. </w:t>
      </w:r>
      <w:r w:rsidR="008B3F70" w:rsidRPr="00B81F90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2403-Р;</w:t>
      </w:r>
    </w:p>
    <w:p w:rsidR="008B3F70" w:rsidRPr="00B81F90" w:rsidRDefault="00F57271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14. </w:t>
      </w:r>
      <w:r w:rsidR="008B3F70" w:rsidRPr="00B81F90">
        <w:rPr>
          <w:rFonts w:ascii="Times New Roman" w:hAnsi="Times New Roman" w:cs="Times New Roman"/>
          <w:sz w:val="28"/>
          <w:szCs w:val="28"/>
        </w:rPr>
        <w:t xml:space="preserve"> </w:t>
      </w:r>
      <w:r w:rsidR="001F6F25" w:rsidRPr="00B81F90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РФ от 25 декабря 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1F6F25" w:rsidRPr="00B81F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1F6F25" w:rsidRPr="00B81F90">
        <w:rPr>
          <w:rFonts w:ascii="Times New Roman" w:hAnsi="Times New Roman" w:cs="Times New Roman"/>
          <w:sz w:val="28"/>
          <w:szCs w:val="28"/>
        </w:rPr>
        <w:t xml:space="preserve"> обучающимися». </w:t>
      </w:r>
    </w:p>
    <w:p w:rsidR="0046465F" w:rsidRPr="00B81F90" w:rsidRDefault="0046465F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0C" w:rsidRDefault="00B3090C" w:rsidP="00B3090C">
      <w:pPr>
        <w:pStyle w:val="a6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0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ожидаемые результаты </w:t>
      </w:r>
    </w:p>
    <w:p w:rsidR="00B3090C" w:rsidRPr="00B3090C" w:rsidRDefault="00B3090C" w:rsidP="00B3090C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3340" w:rsidRPr="00B81F90" w:rsidRDefault="00B3090C" w:rsidP="00B3090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DE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наставничества: </w:t>
      </w:r>
      <w:r w:rsidR="0046465F" w:rsidRPr="00B81F90">
        <w:rPr>
          <w:rFonts w:ascii="Times New Roman" w:hAnsi="Times New Roman" w:cs="Times New Roman"/>
          <w:sz w:val="28"/>
          <w:szCs w:val="28"/>
        </w:rPr>
        <w:t>4 года.</w:t>
      </w:r>
    </w:p>
    <w:p w:rsidR="00B3090C" w:rsidRDefault="00B3090C" w:rsidP="00B3090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B81F90" w:rsidRDefault="006E0C2E" w:rsidP="00B3090C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DE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</w:t>
      </w:r>
      <w:r w:rsidR="00292C34" w:rsidRPr="00B81F90">
        <w:rPr>
          <w:rFonts w:ascii="Times New Roman" w:hAnsi="Times New Roman" w:cs="Times New Roman"/>
          <w:sz w:val="28"/>
          <w:szCs w:val="28"/>
        </w:rPr>
        <w:t>:</w:t>
      </w:r>
    </w:p>
    <w:p w:rsidR="006E0C2E" w:rsidRPr="00B81F90" w:rsidRDefault="00057A57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1. </w:t>
      </w:r>
      <w:r w:rsidR="00CF294E" w:rsidRPr="00B81F90">
        <w:rPr>
          <w:rFonts w:ascii="Times New Roman" w:hAnsi="Times New Roman" w:cs="Times New Roman"/>
          <w:sz w:val="28"/>
          <w:szCs w:val="28"/>
        </w:rPr>
        <w:t>У</w:t>
      </w:r>
      <w:r w:rsidR="006E0C2E" w:rsidRPr="00B81F90">
        <w:rPr>
          <w:rFonts w:ascii="Times New Roman" w:hAnsi="Times New Roman" w:cs="Times New Roman"/>
          <w:sz w:val="28"/>
          <w:szCs w:val="28"/>
        </w:rPr>
        <w:t>лучшение показателей обучающихся в образовательной, культур</w:t>
      </w:r>
      <w:r w:rsidR="00E10DE9">
        <w:rPr>
          <w:rFonts w:ascii="Times New Roman" w:hAnsi="Times New Roman" w:cs="Times New Roman"/>
          <w:sz w:val="28"/>
          <w:szCs w:val="28"/>
        </w:rPr>
        <w:t>ной, спортивной и других сферах.</w:t>
      </w:r>
    </w:p>
    <w:p w:rsidR="00FD02A4" w:rsidRPr="00B81F90" w:rsidRDefault="00057A57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2. Р</w:t>
      </w:r>
      <w:r w:rsidR="00FD02A4" w:rsidRPr="00B81F90">
        <w:rPr>
          <w:rFonts w:ascii="Times New Roman" w:hAnsi="Times New Roman" w:cs="Times New Roman"/>
          <w:sz w:val="28"/>
          <w:szCs w:val="28"/>
        </w:rPr>
        <w:t xml:space="preserve">ост мотивации к освоению дополнительных </w:t>
      </w:r>
      <w:r w:rsidR="00F02C60" w:rsidRPr="00B81F90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FD02A4" w:rsidRPr="00B81F90">
        <w:rPr>
          <w:rFonts w:ascii="Times New Roman" w:hAnsi="Times New Roman" w:cs="Times New Roman"/>
          <w:sz w:val="28"/>
          <w:szCs w:val="28"/>
        </w:rPr>
        <w:t>общеразвивающих</w:t>
      </w:r>
      <w:r w:rsidR="00F02C60" w:rsidRPr="00B81F90">
        <w:rPr>
          <w:rFonts w:ascii="Times New Roman" w:hAnsi="Times New Roman" w:cs="Times New Roman"/>
          <w:sz w:val="28"/>
          <w:szCs w:val="28"/>
        </w:rPr>
        <w:t>)</w:t>
      </w:r>
      <w:r w:rsidR="00FD02A4" w:rsidRPr="00B81F90">
        <w:rPr>
          <w:rFonts w:ascii="Times New Roman" w:hAnsi="Times New Roman" w:cs="Times New Roman"/>
          <w:sz w:val="28"/>
          <w:szCs w:val="28"/>
        </w:rPr>
        <w:t xml:space="preserve"> прог</w:t>
      </w:r>
      <w:r w:rsidR="00E10DE9">
        <w:rPr>
          <w:rFonts w:ascii="Times New Roman" w:hAnsi="Times New Roman" w:cs="Times New Roman"/>
          <w:sz w:val="28"/>
          <w:szCs w:val="28"/>
        </w:rPr>
        <w:t>рамм и саморазвитию обучающихся.</w:t>
      </w:r>
    </w:p>
    <w:p w:rsidR="00F02C60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3</w:t>
      </w:r>
      <w:r w:rsidR="00F02C60" w:rsidRPr="00B81F90">
        <w:rPr>
          <w:rFonts w:ascii="Times New Roman" w:hAnsi="Times New Roman" w:cs="Times New Roman"/>
          <w:sz w:val="28"/>
          <w:szCs w:val="28"/>
        </w:rPr>
        <w:t>. Включение в систему наставнических отношений детей с огран</w:t>
      </w:r>
      <w:r w:rsidR="00E10DE9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6E7D10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4</w:t>
      </w:r>
      <w:r w:rsidR="00F02C60" w:rsidRPr="00B81F90">
        <w:rPr>
          <w:rFonts w:ascii="Times New Roman" w:hAnsi="Times New Roman" w:cs="Times New Roman"/>
          <w:sz w:val="28"/>
          <w:szCs w:val="28"/>
        </w:rPr>
        <w:t xml:space="preserve">. </w:t>
      </w:r>
      <w:r w:rsidR="006E7D10" w:rsidRPr="00B81F90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</w:t>
      </w:r>
      <w:r w:rsidRPr="00B81F9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6E7D10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5</w:t>
      </w:r>
      <w:r w:rsidR="006E7D10" w:rsidRPr="00B81F90">
        <w:rPr>
          <w:rFonts w:ascii="Times New Roman" w:hAnsi="Times New Roman" w:cs="Times New Roman"/>
          <w:sz w:val="28"/>
          <w:szCs w:val="28"/>
        </w:rPr>
        <w:t>. Формирование осознанной позиции, необходимой для выбора образовательной траектории и будущей профессиональной реализации</w:t>
      </w:r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6E7D10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6</w:t>
      </w:r>
      <w:r w:rsidR="006E7D10" w:rsidRPr="00B81F90">
        <w:rPr>
          <w:rFonts w:ascii="Times New Roman" w:hAnsi="Times New Roman" w:cs="Times New Roman"/>
          <w:sz w:val="28"/>
          <w:szCs w:val="28"/>
        </w:rPr>
        <w:t>. Повышение уровня сформированности ценностных и жизненных позиций и ориентиров</w:t>
      </w:r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5E50C7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7</w:t>
      </w:r>
      <w:r w:rsidR="006E7D10" w:rsidRPr="00B81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A57" w:rsidRPr="00B81F90">
        <w:rPr>
          <w:rFonts w:ascii="Times New Roman" w:hAnsi="Times New Roman" w:cs="Times New Roman"/>
          <w:sz w:val="28"/>
          <w:szCs w:val="28"/>
        </w:rPr>
        <w:t>У</w:t>
      </w:r>
      <w:r w:rsidR="006E0C2E" w:rsidRPr="00B81F90">
        <w:rPr>
          <w:rFonts w:ascii="Times New Roman" w:hAnsi="Times New Roman" w:cs="Times New Roman"/>
          <w:sz w:val="28"/>
          <w:szCs w:val="28"/>
        </w:rPr>
        <w:t xml:space="preserve">лучшение психологического климата в </w:t>
      </w:r>
      <w:r w:rsidR="00292C34" w:rsidRPr="00B81F90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 </w:t>
      </w:r>
      <w:r w:rsidR="006E0C2E" w:rsidRPr="00B81F90">
        <w:rPr>
          <w:rFonts w:ascii="Times New Roman" w:hAnsi="Times New Roman" w:cs="Times New Roman"/>
          <w:sz w:val="28"/>
          <w:szCs w:val="28"/>
        </w:rPr>
        <w:t>как среди обучающихся, так и внутри педагогического коллектива, связанное с выстраиванием долгосрочных и психологически комфортных ком</w:t>
      </w:r>
      <w:r w:rsidR="00E10DE9">
        <w:rPr>
          <w:rFonts w:ascii="Times New Roman" w:hAnsi="Times New Roman" w:cs="Times New Roman"/>
          <w:sz w:val="28"/>
          <w:szCs w:val="28"/>
        </w:rPr>
        <w:t>муникаций на основе партнерства.</w:t>
      </w:r>
      <w:proofErr w:type="gramEnd"/>
    </w:p>
    <w:p w:rsidR="00CF294E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lastRenderedPageBreak/>
        <w:t>8. Снижение проблем адаптации в новом коллективе: психологические, организационные и социальные</w:t>
      </w:r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CF294E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9. Снижение конфликтности и развитие коммуникативных навыков для горизонтального и вертикального социального движения</w:t>
      </w:r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292C34" w:rsidRPr="00B81F90" w:rsidRDefault="00CF294E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10</w:t>
      </w:r>
      <w:r w:rsidR="00057A57" w:rsidRPr="00B81F90">
        <w:rPr>
          <w:rFonts w:ascii="Times New Roman" w:hAnsi="Times New Roman" w:cs="Times New Roman"/>
          <w:sz w:val="28"/>
          <w:szCs w:val="28"/>
        </w:rPr>
        <w:t>. П</w:t>
      </w:r>
      <w:r w:rsidR="00292C34" w:rsidRPr="00B81F90">
        <w:rPr>
          <w:rFonts w:ascii="Times New Roman" w:hAnsi="Times New Roman" w:cs="Times New Roman"/>
          <w:sz w:val="28"/>
          <w:szCs w:val="28"/>
        </w:rPr>
        <w:t xml:space="preserve">лавный «вход» </w:t>
      </w:r>
      <w:r w:rsidRPr="00B81F90"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="00292C34" w:rsidRPr="00B81F90">
        <w:rPr>
          <w:rFonts w:ascii="Times New Roman" w:hAnsi="Times New Roman" w:cs="Times New Roman"/>
          <w:sz w:val="28"/>
          <w:szCs w:val="28"/>
        </w:rPr>
        <w:t>педагог</w:t>
      </w:r>
      <w:r w:rsidRPr="00B81F90">
        <w:rPr>
          <w:rFonts w:ascii="Times New Roman" w:hAnsi="Times New Roman" w:cs="Times New Roman"/>
          <w:sz w:val="28"/>
          <w:szCs w:val="28"/>
        </w:rPr>
        <w:t>ов</w:t>
      </w:r>
      <w:r w:rsidR="00292C34" w:rsidRPr="00B81F90">
        <w:rPr>
          <w:rFonts w:ascii="Times New Roman" w:hAnsi="Times New Roman" w:cs="Times New Roman"/>
          <w:sz w:val="28"/>
          <w:szCs w:val="28"/>
        </w:rPr>
        <w:t xml:space="preserve"> в профессию, построение продуктивной среды в педагогическом коллективе на основе взаимообогащающих отношений</w:t>
      </w:r>
      <w:r w:rsidRPr="00B81F90">
        <w:rPr>
          <w:rFonts w:ascii="Times New Roman" w:hAnsi="Times New Roman" w:cs="Times New Roman"/>
          <w:sz w:val="28"/>
          <w:szCs w:val="28"/>
        </w:rPr>
        <w:t xml:space="preserve"> наставников и наставляемых</w:t>
      </w:r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6E0C2E" w:rsidRPr="00B81F90" w:rsidRDefault="005E50C7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11</w:t>
      </w:r>
      <w:r w:rsidR="00057A57" w:rsidRPr="00B81F90">
        <w:rPr>
          <w:rFonts w:ascii="Times New Roman" w:hAnsi="Times New Roman" w:cs="Times New Roman"/>
          <w:sz w:val="28"/>
          <w:szCs w:val="28"/>
        </w:rPr>
        <w:t xml:space="preserve">. </w:t>
      </w:r>
      <w:r w:rsidR="00CF294E" w:rsidRPr="00B81F90">
        <w:rPr>
          <w:rFonts w:ascii="Times New Roman" w:hAnsi="Times New Roman" w:cs="Times New Roman"/>
          <w:sz w:val="28"/>
          <w:szCs w:val="28"/>
        </w:rPr>
        <w:t>У</w:t>
      </w:r>
      <w:r w:rsidR="006E0C2E" w:rsidRPr="00B81F90">
        <w:rPr>
          <w:rFonts w:ascii="Times New Roman" w:hAnsi="Times New Roman" w:cs="Times New Roman"/>
          <w:sz w:val="28"/>
          <w:szCs w:val="28"/>
        </w:rPr>
        <w:t>лучшение личных показателей эффективности педагогов, связанное с развитием г</w:t>
      </w:r>
      <w:r w:rsidR="00E10DE9">
        <w:rPr>
          <w:rFonts w:ascii="Times New Roman" w:hAnsi="Times New Roman" w:cs="Times New Roman"/>
          <w:sz w:val="28"/>
          <w:szCs w:val="28"/>
        </w:rPr>
        <w:t xml:space="preserve">ибких навыков и </w:t>
      </w:r>
      <w:proofErr w:type="spellStart"/>
      <w:r w:rsidR="00E10DE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E10DE9">
        <w:rPr>
          <w:rFonts w:ascii="Times New Roman" w:hAnsi="Times New Roman" w:cs="Times New Roman"/>
          <w:sz w:val="28"/>
          <w:szCs w:val="28"/>
        </w:rPr>
        <w:t>.</w:t>
      </w:r>
    </w:p>
    <w:p w:rsidR="00FD02A4" w:rsidRPr="00B81F90" w:rsidRDefault="005E50C7" w:rsidP="00E10DE9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12</w:t>
      </w:r>
      <w:r w:rsidR="00057A57" w:rsidRPr="00B81F90">
        <w:rPr>
          <w:rFonts w:ascii="Times New Roman" w:hAnsi="Times New Roman" w:cs="Times New Roman"/>
          <w:sz w:val="28"/>
          <w:szCs w:val="28"/>
        </w:rPr>
        <w:t>. П</w:t>
      </w:r>
      <w:r w:rsidR="00FD02A4" w:rsidRPr="00B81F90">
        <w:rPr>
          <w:rFonts w:ascii="Times New Roman" w:hAnsi="Times New Roman" w:cs="Times New Roman"/>
          <w:sz w:val="28"/>
          <w:szCs w:val="28"/>
        </w:rPr>
        <w:t>рактическая реализация концепции построения индивидуальных образовательных траекторий</w:t>
      </w:r>
      <w:r w:rsidR="00CF294E" w:rsidRPr="00B81F90">
        <w:rPr>
          <w:rFonts w:ascii="Times New Roman" w:hAnsi="Times New Roman" w:cs="Times New Roman"/>
          <w:sz w:val="28"/>
          <w:szCs w:val="28"/>
        </w:rPr>
        <w:t>.</w:t>
      </w:r>
    </w:p>
    <w:p w:rsidR="00B81F90" w:rsidRPr="00B81F90" w:rsidRDefault="00B81F90" w:rsidP="00B81F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90" w:rsidRDefault="00CA7D7E" w:rsidP="00CA7D7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7D7E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CA7D7E" w:rsidRPr="00CA7D7E" w:rsidRDefault="00CA7D7E" w:rsidP="00CA7D7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E9" w:rsidRDefault="00C55165" w:rsidP="00CA7D7E">
      <w:pPr>
        <w:pStyle w:val="a6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принципы внедрения Ц</w:t>
      </w:r>
      <w:r w:rsidR="00B81F90" w:rsidRPr="00E10DE9">
        <w:rPr>
          <w:rFonts w:ascii="Times New Roman" w:hAnsi="Times New Roman" w:cs="Times New Roman"/>
          <w:b/>
          <w:sz w:val="28"/>
          <w:szCs w:val="28"/>
        </w:rPr>
        <w:t>елевой модели</w:t>
      </w:r>
    </w:p>
    <w:p w:rsidR="00E10DE9" w:rsidRPr="00E10DE9" w:rsidRDefault="00E10DE9" w:rsidP="00E10DE9">
      <w:pPr>
        <w:pStyle w:val="a6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10DE9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Внедрение целевой модели наставничества в системе дополнительного образования г. Рубцовска с учетом российского законодательства, социально-экономических и др</w:t>
      </w:r>
      <w:r w:rsidR="00CA7D7E">
        <w:rPr>
          <w:rFonts w:ascii="Times New Roman" w:hAnsi="Times New Roman" w:cs="Times New Roman"/>
          <w:sz w:val="28"/>
          <w:szCs w:val="28"/>
        </w:rPr>
        <w:t>угих условий наиболее эффективно</w:t>
      </w:r>
      <w:r w:rsidRPr="00B81F90">
        <w:rPr>
          <w:rFonts w:ascii="Times New Roman" w:hAnsi="Times New Roman" w:cs="Times New Roman"/>
          <w:sz w:val="28"/>
          <w:szCs w:val="28"/>
        </w:rPr>
        <w:t xml:space="preserve"> с опорой на следующие принципы: </w:t>
      </w:r>
    </w:p>
    <w:p w:rsidR="00CA7D7E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научности (предполагает применение научно обоснованных и проверенных технолог</w:t>
      </w:r>
      <w:r w:rsidR="00CA7D7E">
        <w:rPr>
          <w:rFonts w:ascii="Times New Roman" w:hAnsi="Times New Roman" w:cs="Times New Roman"/>
          <w:sz w:val="28"/>
          <w:szCs w:val="28"/>
        </w:rPr>
        <w:t xml:space="preserve">ий в области наставничества);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принцип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A7D7E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стратегической целостности (определяет необходимость единой целостной стратегии реализа</w:t>
      </w:r>
      <w:r w:rsidR="00CA7D7E">
        <w:rPr>
          <w:rFonts w:ascii="Times New Roman" w:hAnsi="Times New Roman" w:cs="Times New Roman"/>
          <w:sz w:val="28"/>
          <w:szCs w:val="28"/>
        </w:rPr>
        <w:t>ции программы наставничества);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 принцип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принцип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продвижения благополучия и безопасности настав</w:t>
      </w:r>
      <w:r w:rsidR="00CA7D7E">
        <w:rPr>
          <w:rFonts w:ascii="Times New Roman" w:hAnsi="Times New Roman" w:cs="Times New Roman"/>
          <w:sz w:val="28"/>
          <w:szCs w:val="28"/>
        </w:rPr>
        <w:t xml:space="preserve">ляемого (принцип «не навреди» - </w:t>
      </w:r>
      <w:r w:rsidRPr="00B81F90">
        <w:rPr>
          <w:rFonts w:ascii="Times New Roman" w:hAnsi="Times New Roman" w:cs="Times New Roman"/>
          <w:sz w:val="28"/>
          <w:szCs w:val="28"/>
        </w:rPr>
        <w:t xml:space="preserve">предполагает реализацию программы наставничества таким образом, чтобы максимально избежать риска нанесения вреда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90">
        <w:rPr>
          <w:rFonts w:ascii="Times New Roman" w:hAnsi="Times New Roman" w:cs="Times New Roman"/>
          <w:sz w:val="28"/>
          <w:szCs w:val="28"/>
        </w:rPr>
        <w:t xml:space="preserve">принцип личной ответственности (предполагает ответственное поведение куратора и наставника по отношению к наставляемому и </w:t>
      </w: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2 наставничества, устойчивость к влиянию стереотипов и предшествующего опыта); </w:t>
      </w:r>
      <w:proofErr w:type="gramEnd"/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90">
        <w:rPr>
          <w:rFonts w:ascii="Times New Roman" w:hAnsi="Times New Roman" w:cs="Times New Roman"/>
          <w:sz w:val="28"/>
          <w:szCs w:val="28"/>
        </w:rPr>
        <w:t xml:space="preserve"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 (предполагает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личности); </w:t>
      </w:r>
      <w:proofErr w:type="gramEnd"/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равенства (признает, что программа наставничества реализуется людьми, имеющими разные гендерные, культурные, национальные, религиозные и другие особенности</w:t>
      </w:r>
      <w:r w:rsidR="00CA7D7E">
        <w:rPr>
          <w:rFonts w:ascii="Times New Roman" w:hAnsi="Times New Roman" w:cs="Times New Roman"/>
          <w:sz w:val="28"/>
          <w:szCs w:val="28"/>
        </w:rPr>
        <w:t>)</w:t>
      </w:r>
      <w:r w:rsidRPr="00B81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принцип компетентности – 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 </w:t>
      </w:r>
    </w:p>
    <w:p w:rsidR="007B7884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комплексности – согласованное взаимодействие педагогов и других специалистов на всех этапах реализ</w:t>
      </w:r>
      <w:r w:rsidR="007B7884">
        <w:rPr>
          <w:rFonts w:ascii="Times New Roman" w:hAnsi="Times New Roman" w:cs="Times New Roman"/>
          <w:sz w:val="28"/>
          <w:szCs w:val="28"/>
        </w:rPr>
        <w:t xml:space="preserve">ации программы наставничества;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 принцип лояльности – уважение личности наставляемого, его интересов и свободы выбора, проявление доброжелательности и делового стиля общения; </w:t>
      </w:r>
    </w:p>
    <w:p w:rsidR="007B7884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добровольности – участие в программе наставничества наставников и наста</w:t>
      </w:r>
      <w:r w:rsidR="007B7884">
        <w:rPr>
          <w:rFonts w:ascii="Times New Roman" w:hAnsi="Times New Roman" w:cs="Times New Roman"/>
          <w:sz w:val="28"/>
          <w:szCs w:val="28"/>
        </w:rPr>
        <w:t xml:space="preserve">вляемых с обоюдного согласия; </w:t>
      </w:r>
    </w:p>
    <w:p w:rsidR="00E10DE9" w:rsidRDefault="00B81F90" w:rsidP="00CA7D7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принцип активности – активная позиция участников программы в реализации потребности самопознания и саморазвития, готовность непрерывно меняться как лично, так и профессионально.</w:t>
      </w:r>
    </w:p>
    <w:p w:rsidR="00E10DE9" w:rsidRDefault="00E10DE9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84" w:rsidRPr="007B7884" w:rsidRDefault="007B7884" w:rsidP="007B788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84">
        <w:rPr>
          <w:rFonts w:ascii="Times New Roman" w:hAnsi="Times New Roman" w:cs="Times New Roman"/>
          <w:b/>
          <w:sz w:val="28"/>
          <w:szCs w:val="28"/>
        </w:rPr>
        <w:t>2.2.</w:t>
      </w:r>
      <w:r w:rsidR="00B81F90" w:rsidRPr="007B7884">
        <w:rPr>
          <w:rFonts w:ascii="Times New Roman" w:hAnsi="Times New Roman" w:cs="Times New Roman"/>
          <w:b/>
          <w:sz w:val="28"/>
          <w:szCs w:val="28"/>
        </w:rPr>
        <w:t>Характеристика форм наставничества</w:t>
      </w:r>
    </w:p>
    <w:p w:rsidR="007B7884" w:rsidRDefault="007B7884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B81F90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>Методология наставничества</w:t>
      </w:r>
      <w:r w:rsidRPr="00B81F90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>Целевая модель наставничества</w:t>
      </w:r>
      <w:r w:rsidRPr="00B81F90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учреждениях дополнительного образования.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>Программа наставничества</w:t>
      </w:r>
      <w:r w:rsidRPr="00B81F90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Наставляемый </w:t>
      </w:r>
      <w:r w:rsidRPr="00B81F90">
        <w:rPr>
          <w:rFonts w:ascii="Times New Roman" w:hAnsi="Times New Roman" w:cs="Times New Roman"/>
          <w:sz w:val="28"/>
          <w:szCs w:val="28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 xml:space="preserve">Наставник </w:t>
      </w:r>
      <w:r w:rsidRPr="00B81F90">
        <w:rPr>
          <w:rFonts w:ascii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7B7884">
        <w:rPr>
          <w:rFonts w:ascii="Times New Roman" w:hAnsi="Times New Roman" w:cs="Times New Roman"/>
          <w:sz w:val="28"/>
          <w:szCs w:val="28"/>
        </w:rPr>
        <w:t>.</w:t>
      </w:r>
      <w:r w:rsidRPr="00B8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 xml:space="preserve">Куратор </w:t>
      </w:r>
      <w:r w:rsidRPr="00B81F90">
        <w:rPr>
          <w:rFonts w:ascii="Times New Roman" w:hAnsi="Times New Roman" w:cs="Times New Roman"/>
          <w:sz w:val="28"/>
          <w:szCs w:val="28"/>
        </w:rPr>
        <w:t xml:space="preserve">– сотрудник организации, осуществляющей деятельность по дополнительным общеобразовательным программам, либо организации из 4 числа ее партнеров, который отвечает за организацию программы наставничества.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рамках образовательной деятельности конкретного учреждения дополнительного образования предусматривает – независимо от форм наставничества – две основные роли: наставляемый и наставник.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 большинстве форм наставничества данной целевой модели наставляемым является обучающийся в возрасте от 10 до 18 лет. В форме «педагог-педагог» возрастной параметр не задается.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Наставниками могут быть обучающиеся учреждения дополнительного образования, педагоги и иные должностные лица учреждения дополнительного образования,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Наставляемым может стать любой обучающийся по дополнительным общеобразовательным программам, а также молодой специалист и педагог на условиях свободного вхождения в выбранную программу.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Pr="00B81F90">
        <w:rPr>
          <w:rFonts w:ascii="Times New Roman" w:hAnsi="Times New Roman" w:cs="Times New Roman"/>
          <w:sz w:val="28"/>
          <w:szCs w:val="28"/>
        </w:rPr>
        <w:t xml:space="preserve">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</w:p>
    <w:p w:rsidR="007B7884" w:rsidRDefault="00B81F90" w:rsidP="00E10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 </w:t>
      </w:r>
    </w:p>
    <w:p w:rsidR="007B7884" w:rsidRDefault="007B7884" w:rsidP="0093766C">
      <w:pPr>
        <w:pStyle w:val="a6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«педагог-обучающийся»;</w:t>
      </w:r>
    </w:p>
    <w:p w:rsidR="007B7884" w:rsidRDefault="007B7884" w:rsidP="0093766C">
      <w:pPr>
        <w:pStyle w:val="a6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«обучающийся – обучающийся»;</w:t>
      </w:r>
    </w:p>
    <w:p w:rsidR="007B7884" w:rsidRDefault="007B7884" w:rsidP="0093766C">
      <w:pPr>
        <w:pStyle w:val="a6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– педагог»;</w:t>
      </w:r>
    </w:p>
    <w:p w:rsidR="007B7884" w:rsidRDefault="007B7884" w:rsidP="0093766C">
      <w:pPr>
        <w:pStyle w:val="a6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«студент – обучающийся»;</w:t>
      </w:r>
    </w:p>
    <w:p w:rsidR="007B7884" w:rsidRDefault="007B7884" w:rsidP="0093766C">
      <w:pPr>
        <w:pStyle w:val="a6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«работодатель – обучающийся».</w:t>
      </w:r>
    </w:p>
    <w:p w:rsidR="007B7884" w:rsidRDefault="007B7884" w:rsidP="007B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B81F90" w:rsidP="009376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 </w:t>
      </w:r>
    </w:p>
    <w:p w:rsidR="0093766C" w:rsidRDefault="0093766C" w:rsidP="007B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93766C" w:rsidP="007B78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Pr="0093766C" w:rsidRDefault="00B81F90" w:rsidP="0093766C">
      <w:pPr>
        <w:pStyle w:val="a6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6C">
        <w:rPr>
          <w:rFonts w:ascii="Times New Roman" w:hAnsi="Times New Roman" w:cs="Times New Roman"/>
          <w:b/>
          <w:sz w:val="28"/>
          <w:szCs w:val="28"/>
        </w:rPr>
        <w:t>Содержание форм наставничества</w:t>
      </w:r>
    </w:p>
    <w:p w:rsidR="0093766C" w:rsidRDefault="0093766C" w:rsidP="009376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B81F90" w:rsidP="0093766C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93766C">
        <w:rPr>
          <w:rFonts w:ascii="Times New Roman" w:hAnsi="Times New Roman" w:cs="Times New Roman"/>
          <w:b/>
          <w:sz w:val="28"/>
          <w:szCs w:val="28"/>
        </w:rPr>
        <w:t>«педагог – обучающийся»</w:t>
      </w:r>
    </w:p>
    <w:p w:rsidR="0093766C" w:rsidRDefault="0093766C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6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93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F90">
        <w:rPr>
          <w:rFonts w:ascii="Times New Roman" w:hAnsi="Times New Roman" w:cs="Times New Roman"/>
          <w:sz w:val="28"/>
          <w:szCs w:val="28"/>
        </w:rPr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3766C">
        <w:rPr>
          <w:rFonts w:ascii="Times New Roman" w:hAnsi="Times New Roman" w:cs="Times New Roman"/>
          <w:b/>
          <w:i/>
          <w:sz w:val="28"/>
          <w:szCs w:val="28"/>
        </w:rPr>
        <w:t>основных задач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взаимодействия наставника с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>:</w:t>
      </w:r>
    </w:p>
    <w:p w:rsidR="0093766C" w:rsidRDefault="00B81F90" w:rsidP="009376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помощь в реализации потенциала, улучшении образовательных, творческих или спортивных результатов; </w:t>
      </w:r>
    </w:p>
    <w:p w:rsidR="0093766C" w:rsidRDefault="00B81F90" w:rsidP="009376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; - оказание помощи в адаптации к новым условиям среды; </w:t>
      </w:r>
    </w:p>
    <w:p w:rsidR="0093766C" w:rsidRDefault="00B81F90" w:rsidP="009376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и коммуникаций внутри учреждения дополнительного образования; </w:t>
      </w:r>
    </w:p>
    <w:p w:rsidR="0093766C" w:rsidRDefault="00B81F90" w:rsidP="009376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формирование устойчивого сообщества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>.</w:t>
      </w: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b/>
          <w:i/>
          <w:sz w:val="28"/>
          <w:szCs w:val="28"/>
        </w:rPr>
        <w:t>Вариации ролевых моделей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внутри формы «педагог – обучающийся» могут различаться в зависимости от потребностей наставляемого и ресурсов наставника:</w:t>
      </w:r>
    </w:p>
    <w:p w:rsidR="0093766C" w:rsidRPr="0093766C" w:rsidRDefault="00B81F90" w:rsidP="0093766C">
      <w:pPr>
        <w:pStyle w:val="a6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3766C">
        <w:rPr>
          <w:rFonts w:ascii="Times New Roman" w:hAnsi="Times New Roman" w:cs="Times New Roman"/>
          <w:i/>
          <w:sz w:val="28"/>
          <w:szCs w:val="28"/>
        </w:rPr>
        <w:t>«педагог – неуспевающий обучающийся»,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коллективе. </w:t>
      </w:r>
      <w:r w:rsidRPr="0093766C">
        <w:rPr>
          <w:rFonts w:ascii="Times New Roman" w:hAnsi="Times New Roman" w:cs="Times New Roman"/>
          <w:sz w:val="28"/>
          <w:szCs w:val="28"/>
        </w:rPr>
        <w:t xml:space="preserve">В качестве наставника выступает руководитель или педагоги творческого объединения, работающие в тесном контакте с психологом (при его наличии); </w:t>
      </w:r>
    </w:p>
    <w:p w:rsidR="0093766C" w:rsidRDefault="00B81F90" w:rsidP="0093766C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3766C">
        <w:rPr>
          <w:rFonts w:ascii="Times New Roman" w:hAnsi="Times New Roman" w:cs="Times New Roman"/>
          <w:i/>
          <w:sz w:val="28"/>
          <w:szCs w:val="28"/>
        </w:rPr>
        <w:t>«педагог – пассивный обучающийся»,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психоэмоциональная поддержка с адаптацией в коллективе или развитием коммуникационных, творческих навыков, формирование </w:t>
      </w: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жизненных ориентиров у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>, формирование ценностей и активной гражданской позиции. В качестве наставника выступают руководитель и педагоги творческого объединения;</w:t>
      </w:r>
    </w:p>
    <w:p w:rsidR="0093766C" w:rsidRDefault="00B81F90" w:rsidP="0093766C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3766C">
        <w:rPr>
          <w:rFonts w:ascii="Times New Roman" w:hAnsi="Times New Roman" w:cs="Times New Roman"/>
          <w:i/>
          <w:sz w:val="28"/>
          <w:szCs w:val="28"/>
        </w:rPr>
        <w:t>«педагог – одаренный обучающийся»,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 процессе которого происходит психологическая поддержка, раскрытие и развитие творческого потенциала наставляемого, совмест</w:t>
      </w:r>
      <w:r w:rsidR="0093766C">
        <w:rPr>
          <w:rFonts w:ascii="Times New Roman" w:hAnsi="Times New Roman" w:cs="Times New Roman"/>
          <w:sz w:val="28"/>
          <w:szCs w:val="28"/>
        </w:rPr>
        <w:t xml:space="preserve">ная работа над проектом и т.д. </w:t>
      </w:r>
      <w:r w:rsidRPr="00B81F90">
        <w:rPr>
          <w:rFonts w:ascii="Times New Roman" w:hAnsi="Times New Roman" w:cs="Times New Roman"/>
          <w:sz w:val="28"/>
          <w:szCs w:val="28"/>
        </w:rPr>
        <w:t xml:space="preserve">В качестве наставника могут выступать руководитель или педагоги творческого объединения, в общении с которым наставляемый хотел бы повысить свой творческий потенциал; </w:t>
      </w:r>
    </w:p>
    <w:p w:rsidR="0093766C" w:rsidRDefault="00B81F90" w:rsidP="0093766C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3766C">
        <w:rPr>
          <w:rFonts w:ascii="Times New Roman" w:hAnsi="Times New Roman" w:cs="Times New Roman"/>
          <w:i/>
          <w:sz w:val="28"/>
          <w:szCs w:val="28"/>
        </w:rPr>
        <w:t>«педагог – обучающийся с ОВЗ/обучающийсяинвалид»,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 процессе которого происходит педагогическая и психологическая поддержка такого обучающегося,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учреждении дополнительного образования. В качестве наставника выступают руководитель и педагоги творческого объединения, которые работают в тесном контакте с педагогами, психологом (при его наличии). </w:t>
      </w:r>
    </w:p>
    <w:p w:rsidR="00B70E95" w:rsidRDefault="00B70E95" w:rsidP="00B70E9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66C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наставников будет высокий уровень включенности наставляемых во все социальные, культурные и образовательные процессы учреждений дополнительного образования, что 6 окажет несомненное положительное влияние на эмоциональный фон в коллективе, общий статус учреждения дополнительного образования, лояльность обучающихся. </w:t>
      </w:r>
    </w:p>
    <w:p w:rsidR="00B70E95" w:rsidRDefault="00B70E95" w:rsidP="00B70E9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B70E95" w:rsidRDefault="00B70E95" w:rsidP="00B70E95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93766C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B81F90" w:rsidP="0093766C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93766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3766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3766C">
        <w:rPr>
          <w:rFonts w:ascii="Times New Roman" w:hAnsi="Times New Roman" w:cs="Times New Roman"/>
          <w:b/>
          <w:sz w:val="28"/>
          <w:szCs w:val="28"/>
        </w:rPr>
        <w:t xml:space="preserve"> - обучающийся»</w:t>
      </w:r>
    </w:p>
    <w:p w:rsidR="0093766C" w:rsidRDefault="0093766C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6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B81F90">
        <w:rPr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обучающихся учреждений дополнительного образования,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лишенное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тем не менее строгой субординации. </w:t>
      </w: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Наставляемые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93766C" w:rsidRDefault="00B81F90" w:rsidP="009376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Вариации ролевых моделей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внутри формы «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– обучающийся» могут различаться в зависимости от потребностей наставл</w:t>
      </w:r>
      <w:r w:rsidR="0093766C">
        <w:rPr>
          <w:rFonts w:ascii="Times New Roman" w:hAnsi="Times New Roman" w:cs="Times New Roman"/>
          <w:sz w:val="28"/>
          <w:szCs w:val="28"/>
        </w:rPr>
        <w:t xml:space="preserve">яемого и ресурсов наставника: </w:t>
      </w:r>
    </w:p>
    <w:p w:rsidR="0093766C" w:rsidRDefault="00B81F90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66C">
        <w:rPr>
          <w:rFonts w:ascii="Times New Roman" w:hAnsi="Times New Roman" w:cs="Times New Roman"/>
          <w:i/>
          <w:sz w:val="28"/>
          <w:szCs w:val="28"/>
        </w:rPr>
        <w:t xml:space="preserve">«успевающий – неуспевающий» </w:t>
      </w:r>
      <w:r w:rsidRPr="00B81F90">
        <w:rPr>
          <w:rFonts w:ascii="Times New Roman" w:hAnsi="Times New Roman" w:cs="Times New Roman"/>
          <w:sz w:val="28"/>
          <w:szCs w:val="28"/>
        </w:rPr>
        <w:t xml:space="preserve">- классический вариант поддержки для достижения лучших образовательных результатов; </w:t>
      </w:r>
    </w:p>
    <w:p w:rsidR="0093766C" w:rsidRDefault="00B81F90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66C">
        <w:rPr>
          <w:rFonts w:ascii="Times New Roman" w:hAnsi="Times New Roman" w:cs="Times New Roman"/>
          <w:i/>
          <w:sz w:val="28"/>
          <w:szCs w:val="28"/>
        </w:rPr>
        <w:t>«лидер – пассивный»</w:t>
      </w:r>
      <w:r w:rsidRPr="00B81F90">
        <w:rPr>
          <w:rFonts w:ascii="Times New Roman" w:hAnsi="Times New Roman" w:cs="Times New Roman"/>
          <w:sz w:val="28"/>
          <w:szCs w:val="28"/>
        </w:rPr>
        <w:t xml:space="preserve"> - психоэмоциональная поддержка с адаптацией в коллективе или развитием коммуникационных, творческих, лидерских навыков; </w:t>
      </w:r>
    </w:p>
    <w:p w:rsidR="00B70E95" w:rsidRDefault="00B81F90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6C">
        <w:rPr>
          <w:rFonts w:ascii="Times New Roman" w:hAnsi="Times New Roman" w:cs="Times New Roman"/>
          <w:i/>
          <w:sz w:val="28"/>
          <w:szCs w:val="28"/>
        </w:rPr>
        <w:t>«равный – равному»</w:t>
      </w:r>
      <w:r w:rsidRPr="00B81F90">
        <w:rPr>
          <w:rFonts w:ascii="Times New Roman" w:hAnsi="Times New Roman" w:cs="Times New Roman"/>
          <w:sz w:val="28"/>
          <w:szCs w:val="28"/>
        </w:rPr>
        <w:t xml:space="preserve">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проектом; </w:t>
      </w:r>
      <w:proofErr w:type="gramEnd"/>
    </w:p>
    <w:p w:rsidR="00B70E95" w:rsidRDefault="00B81F90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i/>
          <w:sz w:val="28"/>
          <w:szCs w:val="28"/>
        </w:rPr>
        <w:t>«обучающийся активный, успешный – обучающийся, состоящий в «группе риска»,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предполагает обмен навыками социализации в обществе, в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микроколлективе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(группе), соблюдении законодательства и становлении законопослушного гражданина. </w:t>
      </w:r>
    </w:p>
    <w:p w:rsidR="00B70E95" w:rsidRDefault="00B70E95" w:rsidP="00B70E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6C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взаимодействия наставника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наставляемым является:</w:t>
      </w:r>
    </w:p>
    <w:p w:rsidR="00B70E95" w:rsidRDefault="00B70E95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потенциала; </w:t>
      </w:r>
    </w:p>
    <w:p w:rsidR="00B70E95" w:rsidRDefault="00B70E95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81F90">
        <w:rPr>
          <w:rFonts w:ascii="Times New Roman" w:hAnsi="Times New Roman" w:cs="Times New Roman"/>
          <w:sz w:val="28"/>
          <w:szCs w:val="28"/>
        </w:rPr>
        <w:t>лучшении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образовательных, творческих или спортивных результатов;</w:t>
      </w:r>
    </w:p>
    <w:p w:rsidR="00B70E95" w:rsidRDefault="00B70E95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, оказание помощи в адаптации к новым условиям среды; </w:t>
      </w:r>
    </w:p>
    <w:p w:rsidR="00B70E95" w:rsidRPr="0093766C" w:rsidRDefault="00B70E95" w:rsidP="00B70E95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создание комфортных условий и коммуникаций внутри учреждения дополнительного образования, формирование устойчивого сообщества обучающихся и сообщества благодарных выпускников.</w:t>
      </w:r>
    </w:p>
    <w:p w:rsidR="00B70E95" w:rsidRDefault="00B70E95" w:rsidP="00B70E95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70E95" w:rsidP="009376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81F90" w:rsidP="00B70E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B70E95">
        <w:rPr>
          <w:rFonts w:ascii="Times New Roman" w:hAnsi="Times New Roman" w:cs="Times New Roman"/>
          <w:b/>
          <w:sz w:val="28"/>
          <w:szCs w:val="28"/>
        </w:rPr>
        <w:t>«педагог - педагог»</w:t>
      </w:r>
    </w:p>
    <w:p w:rsidR="00B70E95" w:rsidRDefault="00B70E95" w:rsidP="00B70E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81F90" w:rsidP="00B70E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B81F90">
        <w:rPr>
          <w:rFonts w:ascii="Times New Roman" w:hAnsi="Times New Roman" w:cs="Times New Roman"/>
          <w:sz w:val="28"/>
          <w:szCs w:val="28"/>
        </w:rPr>
        <w:t xml:space="preserve"> такой формы наставничества является оказание помощи наставляемым, в отношении которых осуществляется наставничество (молодым специалистам и опытным педагогам), необходимых профессиональных навыков должностных обязанностей, адаптации воспитание дисциплинированности и заинтересованности в результатах труда. </w:t>
      </w:r>
    </w:p>
    <w:p w:rsidR="00B70E95" w:rsidRDefault="00B81F90" w:rsidP="00B70E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b/>
          <w:i/>
          <w:sz w:val="28"/>
          <w:szCs w:val="28"/>
        </w:rPr>
        <w:t>Вариа</w:t>
      </w:r>
      <w:r w:rsidR="00B70E95" w:rsidRPr="00B70E95">
        <w:rPr>
          <w:rFonts w:ascii="Times New Roman" w:hAnsi="Times New Roman" w:cs="Times New Roman"/>
          <w:b/>
          <w:i/>
          <w:sz w:val="28"/>
          <w:szCs w:val="28"/>
        </w:rPr>
        <w:t>циями ролевых моделей</w:t>
      </w:r>
      <w:r w:rsidRPr="00B81F90">
        <w:rPr>
          <w:rFonts w:ascii="Times New Roman" w:hAnsi="Times New Roman" w:cs="Times New Roman"/>
          <w:sz w:val="28"/>
          <w:szCs w:val="28"/>
        </w:rPr>
        <w:t xml:space="preserve"> могут быть: </w:t>
      </w:r>
    </w:p>
    <w:p w:rsidR="00B70E95" w:rsidRDefault="00B81F90" w:rsidP="00B70E95">
      <w:pPr>
        <w:pStyle w:val="a6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B70E95">
        <w:rPr>
          <w:rFonts w:ascii="Times New Roman" w:hAnsi="Times New Roman" w:cs="Times New Roman"/>
          <w:i/>
          <w:sz w:val="28"/>
          <w:szCs w:val="28"/>
        </w:rPr>
        <w:t>«опытный педагог - молодой специалист»,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9 необходимых профессиональных навыков (организационных, коммуникационных) и закрепления на месте работы.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B70E95" w:rsidRDefault="00B81F90" w:rsidP="00B70E95">
      <w:pPr>
        <w:pStyle w:val="a6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B70E95">
        <w:rPr>
          <w:rFonts w:ascii="Times New Roman" w:hAnsi="Times New Roman" w:cs="Times New Roman"/>
          <w:i/>
          <w:sz w:val="28"/>
          <w:szCs w:val="28"/>
        </w:rPr>
        <w:t>«лидер педагогического сообщества - педагог, испытывающий проблемы»,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конкретная психоэмоциональная поддержка, </w:t>
      </w: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сочетаемая с профессиональной помощью по приобретению и развитию педагогических талантов и инициатив; </w:t>
      </w:r>
    </w:p>
    <w:p w:rsidR="00B70E95" w:rsidRDefault="00B81F90" w:rsidP="00B70E95">
      <w:pPr>
        <w:pStyle w:val="a6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B70E95">
        <w:rPr>
          <w:rFonts w:ascii="Times New Roman" w:hAnsi="Times New Roman" w:cs="Times New Roman"/>
          <w:i/>
          <w:sz w:val="28"/>
          <w:szCs w:val="28"/>
        </w:rPr>
        <w:t>«педагог-новатор - консервативный педагог»,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 рамках которого, возможно, более молодой педагог помогает опытному педагогу овладеть современными программами, циф</w:t>
      </w:r>
      <w:r w:rsidR="00B70E95">
        <w:rPr>
          <w:rFonts w:ascii="Times New Roman" w:hAnsi="Times New Roman" w:cs="Times New Roman"/>
          <w:sz w:val="28"/>
          <w:szCs w:val="28"/>
        </w:rPr>
        <w:t>ровыми навыками и технологиями.</w:t>
      </w:r>
    </w:p>
    <w:p w:rsidR="00B70E95" w:rsidRPr="00B70E95" w:rsidRDefault="00B81F90" w:rsidP="00B70E9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E95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B70E95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наставников будет высокий уровень включенности молодых (новых) специалистов в педагогическую работу, культурную жизнь учреждения дополнительного образования, усиление уверенности в собственных силах и развитие личного, творческого и педагогического потенциалов, а также овладение опытными педагогами современными программами, цифровыми навыками и технологиями. </w:t>
      </w:r>
    </w:p>
    <w:p w:rsidR="00B70E95" w:rsidRDefault="00B81F90" w:rsidP="00B70E9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Таким образом, все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выше указанное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окажет положительное влияние на уровень образовательной подготовки и психологический климат в учреждения дополнительного образования.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B70E95" w:rsidRDefault="00B70E95" w:rsidP="00B70E9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81F90" w:rsidP="00B70E95">
      <w:pPr>
        <w:pStyle w:val="a6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B70E95">
        <w:rPr>
          <w:rFonts w:ascii="Times New Roman" w:hAnsi="Times New Roman" w:cs="Times New Roman"/>
          <w:b/>
          <w:sz w:val="28"/>
          <w:szCs w:val="28"/>
        </w:rPr>
        <w:t>«студент – обучающийся»</w:t>
      </w:r>
    </w:p>
    <w:p w:rsidR="00B70E95" w:rsidRDefault="00B70E95" w:rsidP="00B70E95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81F90" w:rsidP="00B70E95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90">
        <w:rPr>
          <w:rFonts w:ascii="Times New Roman" w:hAnsi="Times New Roman" w:cs="Times New Roman"/>
          <w:sz w:val="28"/>
          <w:szCs w:val="28"/>
        </w:rPr>
        <w:t>Форма предполагает взаимодействие обучающегося (обучающихся) учреждения дополнительного образов</w:t>
      </w:r>
      <w:r w:rsidR="00B70E95">
        <w:rPr>
          <w:rFonts w:ascii="Times New Roman" w:hAnsi="Times New Roman" w:cs="Times New Roman"/>
          <w:sz w:val="28"/>
          <w:szCs w:val="28"/>
        </w:rPr>
        <w:t xml:space="preserve">ания и обучающегося 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</w:t>
      </w:r>
      <w:proofErr w:type="gramEnd"/>
    </w:p>
    <w:p w:rsidR="00B70E95" w:rsidRDefault="00B81F90" w:rsidP="00B70E95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E95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B81F90">
        <w:rPr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успешное формирование у обучающегося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, а также появление ресурсов для осознанного выбора будущей личностной, образовательной и профессиональной траекторий развития. </w:t>
      </w:r>
      <w:proofErr w:type="gramEnd"/>
    </w:p>
    <w:p w:rsidR="00B70E95" w:rsidRDefault="00B81F90" w:rsidP="00B70E95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70E95">
        <w:rPr>
          <w:rFonts w:ascii="Times New Roman" w:hAnsi="Times New Roman" w:cs="Times New Roman"/>
          <w:b/>
          <w:i/>
          <w:sz w:val="28"/>
          <w:szCs w:val="28"/>
        </w:rPr>
        <w:t>основных задач</w:t>
      </w:r>
      <w:r w:rsidRPr="00B81F90">
        <w:rPr>
          <w:rFonts w:ascii="Times New Roman" w:hAnsi="Times New Roman" w:cs="Times New Roman"/>
          <w:sz w:val="28"/>
          <w:szCs w:val="28"/>
        </w:rPr>
        <w:t xml:space="preserve"> взаимодействия наставника с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E95" w:rsidRDefault="00B81F90" w:rsidP="00C55165">
      <w:pPr>
        <w:pStyle w:val="a6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 - осознанный выбор да</w:t>
      </w:r>
      <w:r w:rsidR="00B70E95">
        <w:rPr>
          <w:rFonts w:ascii="Times New Roman" w:hAnsi="Times New Roman" w:cs="Times New Roman"/>
          <w:sz w:val="28"/>
          <w:szCs w:val="28"/>
        </w:rPr>
        <w:t xml:space="preserve">льнейших траекторий обучения; </w:t>
      </w:r>
    </w:p>
    <w:p w:rsidR="00B70E95" w:rsidRDefault="00B81F90" w:rsidP="00C55165">
      <w:pPr>
        <w:pStyle w:val="a6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>развитие гибких навыков: коммуникация, целеполагани</w:t>
      </w:r>
      <w:r w:rsidR="00B70E95">
        <w:rPr>
          <w:rFonts w:ascii="Times New Roman" w:hAnsi="Times New Roman" w:cs="Times New Roman"/>
          <w:sz w:val="28"/>
          <w:szCs w:val="28"/>
        </w:rPr>
        <w:t>е, планирование, организация;</w:t>
      </w:r>
    </w:p>
    <w:p w:rsidR="00B70E95" w:rsidRDefault="00B81F90" w:rsidP="00C55165">
      <w:pPr>
        <w:pStyle w:val="a6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укрепление связи между образовательными организациями г. Рубцовска и повышение процента успешно перешедших на новый уровень </w:t>
      </w: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формирование устойчивого студенческого сообщества и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сообщества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обучающихся в дополнительном образовании. </w:t>
      </w:r>
    </w:p>
    <w:p w:rsidR="00B70E95" w:rsidRDefault="00B81F90" w:rsidP="00C551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наставников будет повышение уровня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</w:t>
      </w:r>
      <w:r w:rsidR="00B70E95">
        <w:rPr>
          <w:rFonts w:ascii="Times New Roman" w:hAnsi="Times New Roman" w:cs="Times New Roman"/>
          <w:sz w:val="28"/>
          <w:szCs w:val="28"/>
        </w:rPr>
        <w:t xml:space="preserve">пление школьного сообщества. </w:t>
      </w:r>
    </w:p>
    <w:p w:rsidR="00B70E95" w:rsidRDefault="00B70E95" w:rsidP="00B70E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E95" w:rsidRDefault="00B81F90" w:rsidP="00B70E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B70E95">
        <w:rPr>
          <w:rFonts w:ascii="Times New Roman" w:hAnsi="Times New Roman" w:cs="Times New Roman"/>
          <w:b/>
          <w:sz w:val="28"/>
          <w:szCs w:val="28"/>
        </w:rPr>
        <w:t>«работодатель – обучающийся»</w:t>
      </w:r>
    </w:p>
    <w:p w:rsidR="00B70E95" w:rsidRDefault="00B70E95" w:rsidP="00B70E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обучающегося учреждения дополнительного образования и представителя городского,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</w:t>
      </w:r>
      <w:proofErr w:type="gramStart"/>
      <w:r w:rsidRPr="00B81F90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B81F90">
        <w:rPr>
          <w:rFonts w:ascii="Times New Roman" w:hAnsi="Times New Roman" w:cs="Times New Roman"/>
          <w:sz w:val="28"/>
          <w:szCs w:val="28"/>
        </w:rPr>
        <w:t xml:space="preserve">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165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B81F90">
        <w:rPr>
          <w:rFonts w:ascii="Times New Roman" w:hAnsi="Times New Roman" w:cs="Times New Roman"/>
          <w:sz w:val="28"/>
          <w:szCs w:val="28"/>
        </w:rPr>
        <w:t xml:space="preserve">такой формы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</w:t>
      </w:r>
      <w:proofErr w:type="gramEnd"/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55165">
        <w:rPr>
          <w:rFonts w:ascii="Times New Roman" w:hAnsi="Times New Roman" w:cs="Times New Roman"/>
          <w:b/>
          <w:i/>
          <w:sz w:val="28"/>
          <w:szCs w:val="28"/>
        </w:rPr>
        <w:t>основных задач</w:t>
      </w:r>
      <w:r w:rsidRPr="00B81F90">
        <w:rPr>
          <w:rFonts w:ascii="Times New Roman" w:hAnsi="Times New Roman" w:cs="Times New Roman"/>
          <w:sz w:val="28"/>
          <w:szCs w:val="28"/>
        </w:rPr>
        <w:t xml:space="preserve"> деятельности наставника</w:t>
      </w:r>
      <w:r w:rsidR="00C55165">
        <w:rPr>
          <w:rFonts w:ascii="Times New Roman" w:hAnsi="Times New Roman" w:cs="Times New Roman"/>
          <w:sz w:val="28"/>
          <w:szCs w:val="28"/>
        </w:rPr>
        <w:t xml:space="preserve"> </w:t>
      </w:r>
      <w:r w:rsidRPr="00B81F90">
        <w:rPr>
          <w:rFonts w:ascii="Times New Roman" w:hAnsi="Times New Roman" w:cs="Times New Roman"/>
          <w:sz w:val="28"/>
          <w:szCs w:val="28"/>
        </w:rPr>
        <w:t xml:space="preserve">профессионала в отношении обучающегося: </w:t>
      </w:r>
    </w:p>
    <w:p w:rsidR="00C55165" w:rsidRDefault="00B81F90" w:rsidP="00C55165">
      <w:pPr>
        <w:pStyle w:val="a6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помощь в раскрытии и оценке своего личного и профессионального потенциала; </w:t>
      </w:r>
    </w:p>
    <w:p w:rsidR="00C55165" w:rsidRDefault="00B81F90" w:rsidP="00C55165">
      <w:pPr>
        <w:pStyle w:val="a6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повышение осознанности в вопросах выбора профессии, самоопределения, личностного развития, формирования ценностных и жизненных ориентиров; </w:t>
      </w:r>
    </w:p>
    <w:p w:rsidR="00C55165" w:rsidRDefault="00B81F90" w:rsidP="00C55165">
      <w:pPr>
        <w:pStyle w:val="a6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165" w:rsidRDefault="00B81F90" w:rsidP="00C55165">
      <w:pPr>
        <w:pStyle w:val="a6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помощь в приобретении опыта и знакомство с повседневными задачами внутри профессии. </w:t>
      </w: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165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B81F90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наставников будет повышение уровня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</w:t>
      </w:r>
      <w:proofErr w:type="spellStart"/>
      <w:r w:rsidRPr="00B81F90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81F90">
        <w:rPr>
          <w:rFonts w:ascii="Times New Roman" w:hAnsi="Times New Roman" w:cs="Times New Roman"/>
          <w:sz w:val="28"/>
          <w:szCs w:val="28"/>
        </w:rPr>
        <w:t>-</w:t>
      </w:r>
      <w:r w:rsidRPr="00B81F90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12 улучшение экономического и кадрового потенциалов города и региона. </w:t>
      </w:r>
      <w:proofErr w:type="gramEnd"/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90">
        <w:rPr>
          <w:rFonts w:ascii="Times New Roman" w:hAnsi="Times New Roman" w:cs="Times New Roman"/>
          <w:sz w:val="28"/>
          <w:szCs w:val="28"/>
        </w:rPr>
        <w:t xml:space="preserve">Управление программой наставничества осуществляется куратором в соответствии с классическим управленческим циклом: планирование, организация, мотивация, координация, анализ и контроль. </w:t>
      </w: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B81F90" w:rsidP="00C55165">
      <w:pPr>
        <w:pStyle w:val="a6"/>
        <w:numPr>
          <w:ilvl w:val="1"/>
          <w:numId w:val="1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165">
        <w:rPr>
          <w:rFonts w:ascii="Times New Roman" w:hAnsi="Times New Roman" w:cs="Times New Roman"/>
          <w:b/>
          <w:i/>
          <w:sz w:val="28"/>
          <w:szCs w:val="28"/>
        </w:rPr>
        <w:t>Мех</w:t>
      </w:r>
      <w:r w:rsidR="00C55165">
        <w:rPr>
          <w:rFonts w:ascii="Times New Roman" w:hAnsi="Times New Roman" w:cs="Times New Roman"/>
          <w:b/>
          <w:i/>
          <w:sz w:val="28"/>
          <w:szCs w:val="28"/>
        </w:rPr>
        <w:t xml:space="preserve">анизм реализации Целевой модели </w:t>
      </w:r>
    </w:p>
    <w:p w:rsidR="00C55165" w:rsidRPr="00C55165" w:rsidRDefault="00C55165" w:rsidP="00C55165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55165">
        <w:rPr>
          <w:rFonts w:ascii="Times New Roman" w:hAnsi="Times New Roman" w:cs="Times New Roman"/>
          <w:sz w:val="28"/>
          <w:szCs w:val="28"/>
        </w:rPr>
        <w:t>Ц</w:t>
      </w:r>
      <w:r w:rsidRPr="00C55165">
        <w:rPr>
          <w:rFonts w:ascii="Times New Roman" w:hAnsi="Times New Roman" w:cs="Times New Roman"/>
          <w:sz w:val="28"/>
          <w:szCs w:val="28"/>
        </w:rPr>
        <w:t xml:space="preserve">елевой моделью наставничества осуществляется куратором в соответствии с классическим управленческим циклом: планирование, организация, мотивация, координация, анализ и контроль. </w:t>
      </w: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C55165">
        <w:rPr>
          <w:rFonts w:ascii="Times New Roman" w:hAnsi="Times New Roman" w:cs="Times New Roman"/>
          <w:b/>
          <w:i/>
          <w:sz w:val="28"/>
          <w:szCs w:val="28"/>
        </w:rPr>
        <w:t>задачам куратора</w:t>
      </w:r>
      <w:r w:rsidRPr="00C55165">
        <w:rPr>
          <w:rFonts w:ascii="Times New Roman" w:hAnsi="Times New Roman" w:cs="Times New Roman"/>
          <w:sz w:val="28"/>
          <w:szCs w:val="28"/>
        </w:rPr>
        <w:t xml:space="preserve"> относят: </w:t>
      </w:r>
    </w:p>
    <w:p w:rsidR="00C55165" w:rsidRDefault="00B81F90" w:rsidP="00C55165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организация обучения наставников (в том числе привлечение экспертов для проведения обучения); – сбор и работа с базой наставников и наставляемых; </w:t>
      </w:r>
    </w:p>
    <w:p w:rsidR="00C55165" w:rsidRDefault="00B81F90" w:rsidP="00C55165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контроль проведения программ наставничества в учреждениях дополнительного образования; </w:t>
      </w:r>
    </w:p>
    <w:p w:rsidR="00C55165" w:rsidRDefault="00B81F90" w:rsidP="00C55165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участие в оценке вовлеченности </w:t>
      </w:r>
      <w:proofErr w:type="gramStart"/>
      <w:r w:rsidRPr="00C551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5165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наставничества; </w:t>
      </w:r>
    </w:p>
    <w:p w:rsidR="00C55165" w:rsidRDefault="00B81F90" w:rsidP="00C55165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решение организационных вопросов, возникающих в процессе реализации модели; </w:t>
      </w:r>
    </w:p>
    <w:p w:rsidR="00C55165" w:rsidRDefault="00B81F90" w:rsidP="00C55165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мониторинг реализации и получение обратной связи от участников программы и иных причастных к программе лиц. </w:t>
      </w:r>
    </w:p>
    <w:p w:rsidR="00C55165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Реализация муниципальной целевой модели наставничества будет осуществляться в учреждениях дополнительного образования г. Рубцовска. </w:t>
      </w:r>
    </w:p>
    <w:p w:rsidR="00C7003F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3F">
        <w:rPr>
          <w:rFonts w:ascii="Times New Roman" w:hAnsi="Times New Roman" w:cs="Times New Roman"/>
          <w:b/>
          <w:sz w:val="28"/>
          <w:szCs w:val="28"/>
        </w:rPr>
        <w:t>Функционал</w:t>
      </w:r>
      <w:r w:rsidRPr="00C55165">
        <w:rPr>
          <w:rFonts w:ascii="Times New Roman" w:hAnsi="Times New Roman" w:cs="Times New Roman"/>
          <w:sz w:val="28"/>
          <w:szCs w:val="28"/>
        </w:rPr>
        <w:t xml:space="preserve"> в рамках внедрения </w:t>
      </w:r>
      <w:r w:rsidR="00C7003F">
        <w:rPr>
          <w:rFonts w:ascii="Times New Roman" w:hAnsi="Times New Roman" w:cs="Times New Roman"/>
          <w:sz w:val="28"/>
          <w:szCs w:val="28"/>
        </w:rPr>
        <w:t>Целевой</w:t>
      </w:r>
      <w:r w:rsidRPr="00C55165">
        <w:rPr>
          <w:rFonts w:ascii="Times New Roman" w:hAnsi="Times New Roman" w:cs="Times New Roman"/>
          <w:sz w:val="28"/>
          <w:szCs w:val="28"/>
        </w:rPr>
        <w:t xml:space="preserve"> модели: </w:t>
      </w:r>
    </w:p>
    <w:p w:rsidR="00C55165" w:rsidRDefault="00B81F90" w:rsidP="00C7003F">
      <w:pPr>
        <w:pStyle w:val="a6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(рис.1); </w:t>
      </w: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2.2pt;margin-top:2.8pt;width:3in;height:59.25pt;z-index:251658240">
            <v:textbox>
              <w:txbxContent>
                <w:p w:rsidR="00846051" w:rsidRPr="00C55165" w:rsidRDefault="00846051" w:rsidP="00C55165">
                  <w:pPr>
                    <w:pStyle w:val="a6"/>
                    <w:jc w:val="center"/>
                    <w:rPr>
                      <w:b/>
                    </w:rPr>
                  </w:pPr>
                  <w:r w:rsidRPr="00C55165">
                    <w:rPr>
                      <w:b/>
                    </w:rPr>
                    <w:t>МКУ «Управление образования»</w:t>
                  </w:r>
                </w:p>
                <w:p w:rsidR="00846051" w:rsidRPr="00C55165" w:rsidRDefault="00846051" w:rsidP="00C55165">
                  <w:pPr>
                    <w:pStyle w:val="a6"/>
                    <w:jc w:val="center"/>
                    <w:rPr>
                      <w:b/>
                    </w:rPr>
                  </w:pPr>
                  <w:r w:rsidRPr="00C55165">
                    <w:rPr>
                      <w:b/>
                    </w:rPr>
                    <w:t>г. Рубцовска</w:t>
                  </w:r>
                </w:p>
              </w:txbxContent>
            </v:textbox>
          </v:rect>
        </w:pict>
      </w: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2pt;margin-top:9.2pt;width:.75pt;height:203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.2pt;margin-top:9.2pt;width:111pt;height:0;flip:x;z-index:251665408" o:connectortype="straight"/>
        </w:pict>
      </w: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9.45pt;margin-top:1.8pt;width:255pt;height:41.25pt;z-index:251661312">
            <v:textbox>
              <w:txbxContent>
                <w:p w:rsidR="00846051" w:rsidRPr="00C55165" w:rsidRDefault="00846051" w:rsidP="00C55165">
                  <w:pPr>
                    <w:jc w:val="center"/>
                    <w:rPr>
                      <w:b/>
                    </w:rPr>
                  </w:pPr>
                  <w:r w:rsidRPr="00C55165">
                    <w:rPr>
                      <w:b/>
                    </w:rPr>
                    <w:t>Общеобразовательные организации дополнительного образования</w:t>
                  </w:r>
                </w:p>
              </w:txbxContent>
            </v:textbox>
          </v:rect>
        </w:pict>
      </w: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.95pt;margin-top:5.2pt;width:37.5pt;height:0;z-index:251668480" o:connectortype="straight">
            <v:stroke endarrow="block"/>
          </v:shape>
        </w:pict>
      </w: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9.45pt;margin-top:6.8pt;width:255pt;height:58.45pt;z-index:251664384">
            <v:textbox>
              <w:txbxContent>
                <w:p w:rsidR="00846051" w:rsidRPr="00C55165" w:rsidRDefault="00846051" w:rsidP="00C5516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C55165">
                    <w:rPr>
                      <w:b/>
                    </w:rPr>
                    <w:t xml:space="preserve">профессиональные образовательные организации (колледжи, ССУЗЫ, техникумы) </w:t>
                  </w:r>
                </w:p>
                <w:p w:rsidR="00846051" w:rsidRPr="00C55165" w:rsidRDefault="00846051" w:rsidP="00C55165">
                  <w:pPr>
                    <w:pStyle w:val="a6"/>
                    <w:rPr>
                      <w:b/>
                    </w:rPr>
                  </w:pPr>
                  <w:r w:rsidRPr="00C55165">
                    <w:rPr>
                      <w:b/>
                    </w:rPr>
                    <w:t>- образовательная организация высшего образования</w:t>
                  </w:r>
                </w:p>
              </w:txbxContent>
            </v:textbox>
          </v:rect>
        </w:pict>
      </w:r>
    </w:p>
    <w:p w:rsidR="00C55165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.95pt;margin-top:13.2pt;width:37.5pt;height:0;z-index:251669504" o:connectortype="straight">
            <v:stroke endarrow="block"/>
          </v:shape>
        </w:pict>
      </w: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165" w:rsidRDefault="00C55165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3F" w:rsidRDefault="005D5D12" w:rsidP="00C7003F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9.45pt;margin-top:15.15pt;width:255pt;height:41.25pt;z-index:251663360">
            <v:textbox>
              <w:txbxContent>
                <w:p w:rsidR="00846051" w:rsidRPr="00C55165" w:rsidRDefault="00846051" w:rsidP="00C55165">
                  <w:pPr>
                    <w:jc w:val="center"/>
                    <w:rPr>
                      <w:b/>
                    </w:rPr>
                  </w:pPr>
                  <w:r w:rsidRPr="00C55165">
                    <w:rPr>
                      <w:b/>
                    </w:rPr>
                    <w:t>Работодатели</w:t>
                  </w:r>
                </w:p>
              </w:txbxContent>
            </v:textbox>
          </v:rect>
        </w:pict>
      </w:r>
      <w:r w:rsidR="00C70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Рис.1. Участники </w:t>
      </w:r>
    </w:p>
    <w:p w:rsidR="00C7003F" w:rsidRDefault="005D5D12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.95pt;margin-top:19.05pt;width:37.5pt;height:0;z-index:251667456" o:connectortype="straight">
            <v:stroke endarrow="block"/>
          </v:shape>
        </w:pict>
      </w:r>
      <w:r w:rsidR="00C70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6348">
        <w:rPr>
          <w:rFonts w:ascii="Times New Roman" w:hAnsi="Times New Roman" w:cs="Times New Roman"/>
          <w:sz w:val="28"/>
          <w:szCs w:val="28"/>
        </w:rPr>
        <w:t xml:space="preserve">                       внедрения</w:t>
      </w:r>
      <w:r w:rsidR="00C7003F">
        <w:rPr>
          <w:rFonts w:ascii="Times New Roman" w:hAnsi="Times New Roman" w:cs="Times New Roman"/>
          <w:sz w:val="28"/>
          <w:szCs w:val="28"/>
        </w:rPr>
        <w:t xml:space="preserve"> Целевой модели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предложений по совместному использованию инфраструктуры в целях внедрения целевой модели наставничества; 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г. Рубцовска, а также лучших практик других субъектов Российской Федерации; 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совершенствованию модели наставничества; 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>содействие привлечению к реализации наставнических программ образовательных организаций; предприятий и организаций города и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gramStart"/>
      <w:r w:rsidRPr="00C55165">
        <w:rPr>
          <w:rFonts w:ascii="Times New Roman" w:hAnsi="Times New Roman" w:cs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 w:rsidRPr="00C5516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 </w:t>
      </w:r>
    </w:p>
    <w:p w:rsidR="00C7003F" w:rsidRDefault="00B81F90" w:rsidP="00C7003F">
      <w:pPr>
        <w:pStyle w:val="a6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 </w:t>
      </w:r>
    </w:p>
    <w:p w:rsidR="00C7003F" w:rsidRDefault="00B81F90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 xml:space="preserve">Для успешного внедрения модели наставничества в г. Рубцовске определены ее участники, обозначены их взаимодействие и коммуникации (таблица 1). </w:t>
      </w:r>
    </w:p>
    <w:p w:rsidR="00C7003F" w:rsidRDefault="00C7003F" w:rsidP="00C551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F90" w:rsidRDefault="00B81F90" w:rsidP="00C7003F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5165">
        <w:rPr>
          <w:rFonts w:ascii="Times New Roman" w:hAnsi="Times New Roman" w:cs="Times New Roman"/>
          <w:sz w:val="28"/>
          <w:szCs w:val="28"/>
        </w:rPr>
        <w:t>Таблица 1</w:t>
      </w:r>
    </w:p>
    <w:p w:rsidR="00C7003F" w:rsidRDefault="00C7003F" w:rsidP="00C7003F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003F">
        <w:rPr>
          <w:rFonts w:ascii="Times New Roman" w:hAnsi="Times New Roman" w:cs="Times New Roman"/>
          <w:sz w:val="28"/>
          <w:szCs w:val="28"/>
        </w:rPr>
        <w:t xml:space="preserve">Коммуникации в системе взаимодействия участников внедрения </w:t>
      </w:r>
      <w:r>
        <w:rPr>
          <w:rFonts w:ascii="Times New Roman" w:hAnsi="Times New Roman" w:cs="Times New Roman"/>
          <w:sz w:val="28"/>
          <w:szCs w:val="28"/>
        </w:rPr>
        <w:t xml:space="preserve">Целевой модели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003F" w:rsidRPr="00C7003F" w:rsidTr="00C7003F">
        <w:tc>
          <w:tcPr>
            <w:tcW w:w="4785" w:type="dxa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 в рамках внедрения муниципальной целевой модели наставничества</w:t>
            </w:r>
          </w:p>
        </w:tc>
        <w:tc>
          <w:tcPr>
            <w:tcW w:w="4785" w:type="dxa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 внедрения муниципальной целевой модели наставничества</w:t>
            </w:r>
          </w:p>
        </w:tc>
      </w:tr>
      <w:tr w:rsidR="00C7003F" w:rsidRPr="00C7003F" w:rsidTr="00F25F24">
        <w:tc>
          <w:tcPr>
            <w:tcW w:w="9570" w:type="dxa"/>
            <w:gridSpan w:val="2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образования» г. Рубцовска</w:t>
            </w:r>
          </w:p>
        </w:tc>
      </w:tr>
      <w:tr w:rsidR="00C7003F" w:rsidRPr="00C7003F" w:rsidTr="00C7003F">
        <w:tc>
          <w:tcPr>
            <w:tcW w:w="4785" w:type="dxa"/>
          </w:tcPr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осуществляет координацию внедрения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Целевой модели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обеспечивает реализацию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по внедрению муниципальной Целевой модели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координирует работу кураторов учреждений дополнительного образования;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обеспечивает развитие материальнотехнической базы, инфраструктуры и кадрового потенциала организаций дополнительного образования, осуществляющих деятельность по реализации программ 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наставничества;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семей; - согласовывают дорожную карту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елевой модели, разработанную творческой группой по созданию муниципальной целевой модели наставничества; </w:t>
            </w:r>
            <w:proofErr w:type="gramEnd"/>
          </w:p>
          <w:p w:rsidR="0038209B" w:rsidRDefault="00C7003F" w:rsidP="003820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контролирует реализацию мероприятий по внедрени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ю Ц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елевой модели; </w:t>
            </w:r>
          </w:p>
          <w:p w:rsidR="00C7003F" w:rsidRPr="00C7003F" w:rsidRDefault="00C7003F" w:rsidP="003820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содействуют привлечению к реализации программ наставничест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 xml:space="preserve">ва образовательных организаций, 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 города и региона</w:t>
            </w:r>
          </w:p>
        </w:tc>
        <w:tc>
          <w:tcPr>
            <w:tcW w:w="4785" w:type="dxa"/>
          </w:tcPr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подготовка документов, регламентирующих деятельность творческой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муниципальной Целевой модели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003F" w:rsidRP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документов, определяющих правовой статус и функционал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тников внедрения муниципальной \ц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елевой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03F" w:rsidRPr="00C7003F" w:rsidTr="00F25F24">
        <w:tc>
          <w:tcPr>
            <w:tcW w:w="9570" w:type="dxa"/>
            <w:gridSpan w:val="2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Кураторы учреждений дополнительного образования</w:t>
            </w:r>
          </w:p>
        </w:tc>
      </w:tr>
      <w:tr w:rsidR="00C7003F" w:rsidRPr="00C7003F" w:rsidTr="00C7003F">
        <w:tc>
          <w:tcPr>
            <w:tcW w:w="4785" w:type="dxa"/>
          </w:tcPr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разработка муниципальной целевой модели наставничества; - разработка дорожной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 xml:space="preserve"> карты внедрения Ц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елевой модели наставничества; - разработка организационно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-методических документов для внедрения модели наставничества в организациях дополнительного образования; </w:t>
            </w:r>
          </w:p>
          <w:p w:rsidR="00C7003F" w:rsidRPr="00C7003F" w:rsidRDefault="00C7003F" w:rsidP="003820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сбор, анализ, систематизация и предоставление данных о резул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ьтатах внедрения Целевой модели.</w:t>
            </w:r>
          </w:p>
        </w:tc>
        <w:tc>
          <w:tcPr>
            <w:tcW w:w="4785" w:type="dxa"/>
          </w:tcPr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и реализация программ наставничества;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наставниками;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ведение баз данных наставников и лучших практик;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персонифицированный учет участников программ наставничества; </w:t>
            </w:r>
          </w:p>
          <w:p w:rsid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информации о наставниках и наставляемых; </w:t>
            </w:r>
          </w:p>
          <w:p w:rsidR="00C7003F" w:rsidRP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 программ наставничества</w:t>
            </w:r>
          </w:p>
        </w:tc>
      </w:tr>
      <w:tr w:rsidR="00C7003F" w:rsidRPr="00C7003F" w:rsidTr="00F25F24">
        <w:tc>
          <w:tcPr>
            <w:tcW w:w="9570" w:type="dxa"/>
            <w:gridSpan w:val="2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C7003F" w:rsidRPr="00C7003F" w:rsidTr="00C7003F">
        <w:tc>
          <w:tcPr>
            <w:tcW w:w="4785" w:type="dxa"/>
          </w:tcPr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мероприятий 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Целевой модели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разработанных программ наставничества 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учреждений;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кадровой политики, в том числе: привлечение, обучение и </w:t>
            </w:r>
            <w:proofErr w:type="gramStart"/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наставников, принимающих участие в программе наставничества;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инфраструктурное и материально-техническое обеспечение реализации программ наставничества;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персонифицированного учета обучающихся, молодых специалистов и педагогов, участвующих в программах наставничества; - проведение внутреннего мониторинга реализации и эффективности программ наставничества; </w:t>
            </w:r>
          </w:p>
          <w:p w:rsidR="00C7003F" w:rsidRPr="00C7003F" w:rsidRDefault="00C7003F" w:rsidP="003820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баз данных программ наставничества и лучших практик; обеспечение условий для повышения уровня профессионального мастерства педагогических работников, задействованны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х в реализации Ц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елевой модели, в формате непрерывного образования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209B" w:rsidRDefault="0038209B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7003F"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персонифицированный учет обучающихся, педагогов;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предоставляют куратору 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дополнительного образования данные для формирования баз наставляемых и наставников;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принимают активное учас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тие в реализации Целевой модели</w:t>
            </w: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03F" w:rsidRP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 - проводят внутренний мониторинг эффективности 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реализации Целевой модели.</w:t>
            </w:r>
          </w:p>
        </w:tc>
      </w:tr>
      <w:tr w:rsidR="00C7003F" w:rsidRPr="00C7003F" w:rsidTr="00F25F24">
        <w:tc>
          <w:tcPr>
            <w:tcW w:w="9570" w:type="dxa"/>
            <w:gridSpan w:val="2"/>
          </w:tcPr>
          <w:p w:rsidR="00C7003F" w:rsidRPr="0038209B" w:rsidRDefault="00C7003F" w:rsidP="00C7003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Работодатели</w:t>
            </w:r>
          </w:p>
        </w:tc>
      </w:tr>
      <w:tr w:rsidR="00C7003F" w:rsidRPr="00C7003F" w:rsidTr="00C7003F">
        <w:tc>
          <w:tcPr>
            <w:tcW w:w="4785" w:type="dxa"/>
          </w:tcPr>
          <w:p w:rsidR="00C7003F" w:rsidRPr="00C7003F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обучающих мероприятий по форме наставничества «работодатель-обучающийся»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моделей индивидуального и группового наставничества; 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>- определение, согласование формы наставничества;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программ наставничества по направлениям;</w:t>
            </w:r>
          </w:p>
          <w:p w:rsidR="0038209B" w:rsidRDefault="00C7003F" w:rsidP="00C700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базы наставников; </w:t>
            </w:r>
          </w:p>
          <w:p w:rsidR="00C7003F" w:rsidRPr="00C7003F" w:rsidRDefault="00C7003F" w:rsidP="003820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F">
              <w:rPr>
                <w:rFonts w:ascii="Times New Roman" w:hAnsi="Times New Roman" w:cs="Times New Roman"/>
                <w:sz w:val="28"/>
                <w:szCs w:val="28"/>
              </w:rPr>
              <w:t xml:space="preserve">- сбор, анализ, систематизация и предоставление данных о результатах внедрения </w:t>
            </w:r>
            <w:r w:rsidR="0038209B">
              <w:rPr>
                <w:rFonts w:ascii="Times New Roman" w:hAnsi="Times New Roman" w:cs="Times New Roman"/>
                <w:sz w:val="28"/>
                <w:szCs w:val="28"/>
              </w:rPr>
              <w:t>Целевой модели.</w:t>
            </w:r>
          </w:p>
        </w:tc>
      </w:tr>
    </w:tbl>
    <w:p w:rsidR="00C7003F" w:rsidRDefault="00C7003F" w:rsidP="00C7003F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2AA3" w:rsidRPr="00FC2AA3" w:rsidRDefault="00FC2AA3" w:rsidP="00FC2AA3">
      <w:pPr>
        <w:pStyle w:val="a6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A3">
        <w:rPr>
          <w:rFonts w:ascii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 </w:t>
      </w:r>
    </w:p>
    <w:p w:rsidR="00FC2AA3" w:rsidRPr="00FC2AA3" w:rsidRDefault="00FC2AA3" w:rsidP="00FC2AA3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FC2AA3" w:rsidRDefault="00FC2AA3" w:rsidP="00FC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t xml:space="preserve">В целях популяризации роли наставника можно рекомендовать следующие меры: </w:t>
      </w:r>
    </w:p>
    <w:p w:rsidR="00FC2AA3" w:rsidRDefault="00FC2AA3" w:rsidP="00FC2AA3">
      <w:pPr>
        <w:pStyle w:val="a6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уровне учреждения;</w:t>
      </w:r>
    </w:p>
    <w:p w:rsidR="00FC2AA3" w:rsidRDefault="00FC2AA3" w:rsidP="00FC2AA3">
      <w:pPr>
        <w:pStyle w:val="a6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специальной рубрики «Наши наставники» на сайте учреждения; </w:t>
      </w:r>
    </w:p>
    <w:p w:rsidR="00FC2AA3" w:rsidRDefault="00FC2AA3" w:rsidP="00FC2AA3">
      <w:pPr>
        <w:pStyle w:val="a6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t xml:space="preserve">награждение наставников грамотами учреждения; </w:t>
      </w:r>
    </w:p>
    <w:p w:rsidR="00FC2AA3" w:rsidRDefault="00FC2AA3" w:rsidP="00FC2AA3">
      <w:pPr>
        <w:pStyle w:val="a6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FC2AA3" w:rsidRDefault="00FC2AA3" w:rsidP="00FC2AA3">
      <w:pPr>
        <w:pStyle w:val="a6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2AA3">
        <w:rPr>
          <w:rFonts w:ascii="Times New Roman" w:hAnsi="Times New Roman" w:cs="Times New Roman"/>
          <w:sz w:val="28"/>
          <w:szCs w:val="28"/>
        </w:rPr>
        <w:t>материальное стимулирование (при наличии дополнительных средств).</w:t>
      </w:r>
    </w:p>
    <w:p w:rsidR="00F25F24" w:rsidRDefault="00F25F24" w:rsidP="00F2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5F24" w:rsidRPr="00A52A85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85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внедрения муниципальной целевой </w:t>
      </w:r>
    </w:p>
    <w:p w:rsidR="00F25F24" w:rsidRPr="00A52A85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85">
        <w:rPr>
          <w:rFonts w:ascii="Times New Roman" w:hAnsi="Times New Roman" w:cs="Times New Roman"/>
          <w:b/>
          <w:sz w:val="28"/>
          <w:szCs w:val="28"/>
        </w:rPr>
        <w:t>модели наставничества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оценки эффективности внедрения и функционирования внутри учреждений дополнительного образования разработанной Целевой модели, предлагается выделить ряд наиболее важных критериев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всех субъектов наставнической деятельности, так и самих аспектов, составляющих процесс наставничества:</w:t>
      </w:r>
    </w:p>
    <w:p w:rsidR="00F25F24" w:rsidRPr="00863BAB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муниципальной Целевой модели наставничества:</w:t>
      </w:r>
    </w:p>
    <w:p w:rsidR="00F25F24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Соответствие условий организации наставнической деятельности требованиям муниципальной целевой модели наставничества.</w:t>
      </w:r>
    </w:p>
    <w:p w:rsidR="00F25F24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Соответствие организации наставнической деятельности принципам, заложенным в муниципальной целевой модели наставничества.</w:t>
      </w:r>
    </w:p>
    <w:p w:rsidR="00F25F24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Соответствие наставнической деятельности современным подходам и технологиям.</w:t>
      </w:r>
    </w:p>
    <w:p w:rsidR="00F25F24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Наличие соответствующего психологического климата в учреждениях дополнительного образования, на базе которых организован процесс наставнической деятельности.</w:t>
      </w:r>
    </w:p>
    <w:p w:rsidR="00F25F24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Логичность деятельности наставника, понимания им ситуации наставляемого и правильность выбора основного направления взаимодействия.</w:t>
      </w:r>
    </w:p>
    <w:p w:rsidR="00F25F24" w:rsidRPr="00CA109B" w:rsidRDefault="00F25F24" w:rsidP="00F25F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Положительная динамика в поступлении запросов на участие в реализации муниципальной целевой модели наставничества.</w:t>
      </w:r>
    </w:p>
    <w:p w:rsidR="00F25F24" w:rsidRDefault="00F25F24" w:rsidP="00F25F24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сообщества наставников и наставляемых:</w:t>
      </w:r>
    </w:p>
    <w:p w:rsidR="00F25F24" w:rsidRDefault="00F25F24" w:rsidP="00F25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BAB">
        <w:rPr>
          <w:rFonts w:ascii="Times New Roman" w:hAnsi="Times New Roman" w:cs="Times New Roman"/>
          <w:sz w:val="28"/>
          <w:szCs w:val="28"/>
        </w:rPr>
        <w:t>Доля детей в возрасте от 10 до 18 лет, обучающихся в учреждениях дополнительного образования г. Рубцовска, вошедших в программы настав</w:t>
      </w:r>
      <w:r>
        <w:rPr>
          <w:rFonts w:ascii="Times New Roman" w:hAnsi="Times New Roman" w:cs="Times New Roman"/>
          <w:sz w:val="28"/>
          <w:szCs w:val="28"/>
        </w:rPr>
        <w:t>ничества в роли наставляемого.</w:t>
      </w:r>
    </w:p>
    <w:p w:rsidR="00F25F24" w:rsidRDefault="00F25F24" w:rsidP="00F25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Доля детей в возрасте от 15 до 18+, обучающихся в учреждениях дополнительного образования в г. Рубцовска, вошедших в программы наставничества в роли наставника.</w:t>
      </w:r>
    </w:p>
    <w:p w:rsidR="00F25F24" w:rsidRDefault="00F25F24" w:rsidP="00F25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Доля педагогов, работающих в учреждениях дополнительного образования г. Рубцовска, вошедших в программы наставничества в роли наставляемого.</w:t>
      </w:r>
    </w:p>
    <w:p w:rsidR="00F25F24" w:rsidRDefault="00F25F24" w:rsidP="00F25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Количество студентов, вошедших в наставническую программу в роли наставника.</w:t>
      </w:r>
    </w:p>
    <w:p w:rsidR="00F25F24" w:rsidRPr="00CA109B" w:rsidRDefault="00F25F24" w:rsidP="00F25F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lastRenderedPageBreak/>
        <w:t>Количество предприятий/организаций, вошедших в программу наставничества, предоставив своих наставников.</w:t>
      </w:r>
    </w:p>
    <w:p w:rsidR="00F25F24" w:rsidRDefault="00F25F24" w:rsidP="00F25F2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участников наставнической деятельности:</w:t>
      </w:r>
    </w:p>
    <w:p w:rsidR="00F25F24" w:rsidRDefault="00F25F24" w:rsidP="00F25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Уровень удовлетворенности наставляемых участием в программах наставничества.</w:t>
      </w:r>
      <w:proofErr w:type="gramEnd"/>
    </w:p>
    <w:p w:rsidR="00F25F24" w:rsidRPr="00CA109B" w:rsidRDefault="00F25F24" w:rsidP="00F25F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Уровень удовлетворенности наставников участием в программах наставничества.</w:t>
      </w:r>
    </w:p>
    <w:p w:rsidR="00F25F24" w:rsidRDefault="00F25F24" w:rsidP="00F25F24">
      <w:pPr>
        <w:pStyle w:val="a3"/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863BAB" w:rsidRDefault="00F25F24" w:rsidP="00F25F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BAB">
        <w:rPr>
          <w:rFonts w:ascii="Times New Roman" w:hAnsi="Times New Roman" w:cs="Times New Roman"/>
          <w:sz w:val="28"/>
          <w:szCs w:val="28"/>
        </w:rPr>
        <w:t>Изменения в личности наставляемого</w:t>
      </w:r>
    </w:p>
    <w:p w:rsidR="00F25F24" w:rsidRDefault="00F25F24" w:rsidP="00F25F2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BAB">
        <w:rPr>
          <w:rFonts w:ascii="Times New Roman" w:hAnsi="Times New Roman" w:cs="Times New Roman"/>
          <w:sz w:val="28"/>
          <w:szCs w:val="28"/>
        </w:rPr>
        <w:t>Активность и заинтересованность наставляемых в участии в мероприятиях, связанных с наставнической деятельностью.</w:t>
      </w:r>
      <w:proofErr w:type="gramEnd"/>
    </w:p>
    <w:p w:rsidR="00F25F24" w:rsidRDefault="00F25F24" w:rsidP="00F25F2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Повышение уровня позитивного отношения к учебе/работе.</w:t>
      </w:r>
    </w:p>
    <w:p w:rsidR="00F25F24" w:rsidRDefault="00F25F24" w:rsidP="00F25F2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Повышение уровня самооценки наставляемого.</w:t>
      </w:r>
    </w:p>
    <w:p w:rsidR="00F25F24" w:rsidRDefault="00F25F24" w:rsidP="00F25F2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>Позитивная динамика образовательных результатов, изменение ценностных ориентаций в сторону социально-значимых.</w:t>
      </w:r>
    </w:p>
    <w:p w:rsidR="00F25F24" w:rsidRPr="00CA109B" w:rsidRDefault="00F25F24" w:rsidP="00F25F2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A109B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CA109B">
        <w:rPr>
          <w:rFonts w:ascii="Times New Roman" w:hAnsi="Times New Roman" w:cs="Times New Roman"/>
          <w:sz w:val="28"/>
          <w:szCs w:val="28"/>
        </w:rPr>
        <w:t xml:space="preserve"> полученных от наставника знаний, умений и опыта в практической деятельности.</w:t>
      </w:r>
    </w:p>
    <w:p w:rsidR="00F25F24" w:rsidRPr="00A52A85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85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</w:t>
      </w:r>
      <w:r>
        <w:rPr>
          <w:rFonts w:ascii="Times New Roman" w:hAnsi="Times New Roman" w:cs="Times New Roman"/>
          <w:b/>
          <w:sz w:val="28"/>
          <w:szCs w:val="28"/>
        </w:rPr>
        <w:t>внедрения</w:t>
      </w:r>
      <w:r w:rsidRPr="00A52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2A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52A85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</w:p>
    <w:p w:rsidR="00F25F24" w:rsidRPr="00A52A85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85">
        <w:rPr>
          <w:rFonts w:ascii="Times New Roman" w:hAnsi="Times New Roman" w:cs="Times New Roman"/>
          <w:b/>
          <w:sz w:val="28"/>
          <w:szCs w:val="28"/>
        </w:rPr>
        <w:t>модели наставничества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процесса внедрения муниципальной целевой модели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города Рубцовска направлена на:</w:t>
      </w:r>
    </w:p>
    <w:p w:rsidR="00F25F24" w:rsidRDefault="00F25F24" w:rsidP="00F25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и принципам муниципальной целевой модели наставничества (Приложение 1);</w:t>
      </w:r>
    </w:p>
    <w:p w:rsidR="00F25F24" w:rsidRDefault="00F25F24" w:rsidP="00F25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анализ результатов программ наставничества (Приложение 2);</w:t>
      </w:r>
    </w:p>
    <w:p w:rsidR="00F25F24" w:rsidRPr="00E8422A" w:rsidRDefault="00F25F24" w:rsidP="00F25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удовлетворенности наставников и наставляемых участием в программах наставничества (Приложение 3);</w:t>
      </w:r>
    </w:p>
    <w:p w:rsidR="00F25F24" w:rsidRDefault="00F25F24" w:rsidP="00F25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качества реализованных программ наставничества, их сильных и слабых сторон, качества совместной работы пар «наставник-наставляемый» посредством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 (Приложение 4);</w:t>
      </w:r>
    </w:p>
    <w:p w:rsidR="00F25F24" w:rsidRDefault="00F25F24" w:rsidP="00F25F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оценка внедрения целевой муниципальной программы наставничества осуществляется кураторами учреждений дополнительного образования с периодичностью 1 раз в год (не позднее </w:t>
      </w:r>
      <w:r w:rsidRPr="00AF310F">
        <w:rPr>
          <w:rFonts w:ascii="Times New Roman" w:hAnsi="Times New Roman" w:cs="Times New Roman"/>
          <w:i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ежегодно).</w:t>
      </w:r>
    </w:p>
    <w:p w:rsidR="00F25F24" w:rsidRDefault="00F25F24" w:rsidP="00F25F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открытости реализации муниципальной целевой модели наставничества города Рубцовска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сайтах учреждений дополнительного образования размещается и своевременно обновляется следующая информация:</w:t>
      </w:r>
    </w:p>
    <w:p w:rsidR="00F25F24" w:rsidRDefault="00F25F24" w:rsidP="00F25F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F25F24" w:rsidRDefault="00F25F24" w:rsidP="00F25F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муниципальной целевой программы наставничества;</w:t>
      </w:r>
    </w:p>
    <w:p w:rsidR="00F25F24" w:rsidRPr="005D5D12" w:rsidRDefault="00F25F24" w:rsidP="00F25F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12">
        <w:rPr>
          <w:rFonts w:ascii="Times New Roman" w:hAnsi="Times New Roman" w:cs="Times New Roman"/>
          <w:sz w:val="28"/>
          <w:szCs w:val="28"/>
        </w:rPr>
        <w:t>мониторинг реализации программ наставничества и др.</w:t>
      </w:r>
      <w:bookmarkStart w:id="0" w:name="_GoBack"/>
      <w:bookmarkEnd w:id="0"/>
    </w:p>
    <w:p w:rsidR="00F25F24" w:rsidRDefault="00F25F24" w:rsidP="00F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5F24" w:rsidRPr="00E8422A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4E427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7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4E4277">
        <w:rPr>
          <w:rFonts w:ascii="Times New Roman" w:hAnsi="Times New Roman" w:cs="Times New Roman"/>
          <w:b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4E4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77">
        <w:rPr>
          <w:rFonts w:ascii="Times New Roman" w:hAnsi="Times New Roman" w:cs="Times New Roman"/>
          <w:b/>
          <w:sz w:val="28"/>
          <w:szCs w:val="28"/>
        </w:rPr>
        <w:t xml:space="preserve">требованиям и принципам </w:t>
      </w:r>
      <w:proofErr w:type="gramStart"/>
      <w:r w:rsidRPr="004E42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4E4277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</w:p>
    <w:p w:rsidR="00F25F24" w:rsidRPr="004E427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77">
        <w:rPr>
          <w:rFonts w:ascii="Times New Roman" w:hAnsi="Times New Roman" w:cs="Times New Roman"/>
          <w:b/>
          <w:sz w:val="28"/>
          <w:szCs w:val="28"/>
        </w:rPr>
        <w:t>модели наставничества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8"/>
        <w:gridCol w:w="559"/>
        <w:gridCol w:w="560"/>
        <w:gridCol w:w="560"/>
        <w:gridCol w:w="560"/>
        <w:gridCol w:w="561"/>
        <w:gridCol w:w="561"/>
        <w:gridCol w:w="560"/>
        <w:gridCol w:w="561"/>
        <w:gridCol w:w="561"/>
        <w:gridCol w:w="569"/>
      </w:tblGrid>
      <w:tr w:rsidR="00F25F24" w:rsidTr="00F25F24">
        <w:tc>
          <w:tcPr>
            <w:tcW w:w="40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77" w:type="dxa"/>
            <w:gridSpan w:val="10"/>
          </w:tcPr>
          <w:p w:rsidR="00F25F24" w:rsidRPr="004E4277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7">
              <w:rPr>
                <w:rFonts w:ascii="Times New Roman" w:hAnsi="Times New Roman" w:cs="Times New Roman"/>
                <w:sz w:val="28"/>
                <w:szCs w:val="28"/>
              </w:rPr>
              <w:t>Оцените реализацию программы в баллах, где 1 - минимальный балл, 10 – максимальный</w:t>
            </w:r>
          </w:p>
        </w:tc>
      </w:tr>
      <w:tr w:rsidR="00F25F24" w:rsidTr="00F25F24">
        <w:tc>
          <w:tcPr>
            <w:tcW w:w="4077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оответствие условий организации наставнической деятельности требованиям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целевой модели наставничества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24" w:rsidTr="00F25F24">
        <w:tc>
          <w:tcPr>
            <w:tcW w:w="4077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наставнической деятельности принципам, заложенным в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целевой модели наставничества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24" w:rsidTr="00F25F24">
        <w:tc>
          <w:tcPr>
            <w:tcW w:w="4077" w:type="dxa"/>
          </w:tcPr>
          <w:p w:rsidR="00F25F24" w:rsidRPr="00CE1D50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оответствие наставнической деятельности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ременным подходам и технологиям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24" w:rsidTr="00F25F24">
        <w:tc>
          <w:tcPr>
            <w:tcW w:w="4077" w:type="dxa"/>
          </w:tcPr>
          <w:p w:rsidR="00F25F24" w:rsidRPr="00CE1D50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аличие соответствующего психологического климата в учреждениях дополнительного образования, на базе которых организован процесс наставни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деятельности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24" w:rsidTr="00F25F24">
        <w:tc>
          <w:tcPr>
            <w:tcW w:w="4077" w:type="dxa"/>
          </w:tcPr>
          <w:p w:rsidR="00F25F24" w:rsidRPr="00CE1D50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огичность деятельности наставника, понимания им ситуации наставляемого и правильность выбора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направления взаимодействия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F24" w:rsidTr="00F25F24">
        <w:tc>
          <w:tcPr>
            <w:tcW w:w="4077" w:type="dxa"/>
          </w:tcPr>
          <w:p w:rsidR="00F25F24" w:rsidRPr="00CE1D50" w:rsidRDefault="00F25F24" w:rsidP="00F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оложительная динамика в поступлении запросов на участие в реализации муниципальной целевой модели наставничества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593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5F24" w:rsidRDefault="00F25F24" w:rsidP="00F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F24" w:rsidRPr="004E427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77">
        <w:rPr>
          <w:rFonts w:ascii="Times New Roman" w:hAnsi="Times New Roman" w:cs="Times New Roman"/>
          <w:b/>
          <w:sz w:val="28"/>
          <w:szCs w:val="28"/>
        </w:rPr>
        <w:t>Количественный анализ результатов программ наставничества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9"/>
        <w:gridCol w:w="1493"/>
        <w:gridCol w:w="1494"/>
        <w:gridCol w:w="1493"/>
        <w:gridCol w:w="1461"/>
      </w:tblGrid>
      <w:tr w:rsidR="00F25F24" w:rsidTr="00F25F24">
        <w:tc>
          <w:tcPr>
            <w:tcW w:w="3652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60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24" w:type="dxa"/>
          </w:tcPr>
          <w:p w:rsidR="00F25F24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F25F24" w:rsidTr="00F25F24">
        <w:tc>
          <w:tcPr>
            <w:tcW w:w="3652" w:type="dxa"/>
          </w:tcPr>
          <w:p w:rsidR="00F25F24" w:rsidRDefault="00F25F24" w:rsidP="00F25F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10 до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обучающихся в учреждениях </w:t>
            </w:r>
            <w:r w:rsidRPr="00863BA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г. Рубцовска, вошедших в программы настав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ничества в роли наставляемого.</w:t>
            </w: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24" w:rsidTr="00F25F24">
        <w:tc>
          <w:tcPr>
            <w:tcW w:w="3652" w:type="dxa"/>
          </w:tcPr>
          <w:p w:rsidR="00F25F24" w:rsidRDefault="00F25F24" w:rsidP="00F25F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8D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15 до 18+, обучающихся в учреждениях дополнительного образования в г. Рубцовска, вошедших в программы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тавничества в роли наставника.</w:t>
            </w: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24" w:rsidTr="00F25F24">
        <w:tc>
          <w:tcPr>
            <w:tcW w:w="3652" w:type="dxa"/>
          </w:tcPr>
          <w:p w:rsidR="00F25F24" w:rsidRDefault="00F25F24" w:rsidP="00F25F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8D5">
              <w:rPr>
                <w:rFonts w:ascii="Times New Roman" w:hAnsi="Times New Roman" w:cs="Times New Roman"/>
                <w:sz w:val="28"/>
                <w:szCs w:val="28"/>
              </w:rPr>
              <w:t>Доля педагогов, работающих в учреждениях дополнительного образования г. Рубцовска, вошедших в программы настав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ничества в роли наставляемого.</w:t>
            </w: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24" w:rsidTr="00F25F24">
        <w:tc>
          <w:tcPr>
            <w:tcW w:w="3652" w:type="dxa"/>
          </w:tcPr>
          <w:p w:rsidR="00F25F24" w:rsidRDefault="00F25F24" w:rsidP="00F25F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8D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вошедших в наставническую программу в роли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24" w:rsidTr="00F25F24">
        <w:tc>
          <w:tcPr>
            <w:tcW w:w="3652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D5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предприятий/организаций, вошедших в программу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предоставив своих наставников</w:t>
            </w: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25F24" w:rsidRDefault="00F25F24" w:rsidP="00F2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25F24" w:rsidRDefault="00F25F24" w:rsidP="00F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Оценка уровня удовлетворенности наставников и наставляемых 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>участием в программах наставничества</w:t>
      </w: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>Форма «обучающийся-обучающийся»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57C1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5"/>
        <w:gridCol w:w="561"/>
        <w:gridCol w:w="563"/>
        <w:gridCol w:w="563"/>
        <w:gridCol w:w="562"/>
        <w:gridCol w:w="563"/>
        <w:gridCol w:w="563"/>
        <w:gridCol w:w="562"/>
        <w:gridCol w:w="563"/>
        <w:gridCol w:w="563"/>
        <w:gridCol w:w="572"/>
      </w:tblGrid>
      <w:tr w:rsidR="00F25F24" w:rsidTr="00F25F24">
        <w:tc>
          <w:tcPr>
            <w:tcW w:w="4077" w:type="dxa"/>
          </w:tcPr>
          <w:p w:rsidR="00F25F24" w:rsidRPr="006A2F56" w:rsidRDefault="00F25F24" w:rsidP="00F25F2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 общение с наставником?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полезными / интересными были личные встречи с наставником? 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полезны / интересными были групповые встречи?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Ощущение поддержки от наставника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Помощь наставника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был понятен план работы с наставником?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Ощущение безопасности при общении с</w:t>
            </w:r>
            <w:r w:rsidRPr="006A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наставником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было понятно, что от Вас ждет наставник?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tabs>
                <w:tab w:val="left" w:pos="1824"/>
                <w:tab w:val="left" w:pos="2602"/>
                <w:tab w:val="left" w:pos="4061"/>
              </w:tabs>
              <w:spacing w:before="0" w:after="0" w:line="240" w:lineRule="auto"/>
              <w:rPr>
                <w:rStyle w:val="Bodytext2Bold"/>
                <w:rFonts w:eastAsiaTheme="minorHAnsi"/>
                <w:bCs w:val="0"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ab/>
              <w:t>Вы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ab/>
              <w:t>довольны</w:t>
            </w:r>
          </w:p>
          <w:p w:rsidR="00F25F24" w:rsidRPr="006A2F56" w:rsidRDefault="00F25F24" w:rsidP="00F25F24">
            <w:pPr>
              <w:pStyle w:val="Bodytext20"/>
              <w:shd w:val="clear" w:color="auto" w:fill="auto"/>
              <w:tabs>
                <w:tab w:val="left" w:pos="1824"/>
                <w:tab w:val="left" w:pos="2602"/>
                <w:tab w:val="left" w:pos="406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>в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ашей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результатом?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1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1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1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Pr="00FC0896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F4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3"/>
        <w:gridCol w:w="561"/>
        <w:gridCol w:w="562"/>
        <w:gridCol w:w="562"/>
        <w:gridCol w:w="561"/>
        <w:gridCol w:w="562"/>
        <w:gridCol w:w="562"/>
        <w:gridCol w:w="561"/>
        <w:gridCol w:w="562"/>
        <w:gridCol w:w="562"/>
        <w:gridCol w:w="572"/>
      </w:tblGrid>
      <w:tr w:rsidR="00F25F24" w:rsidRPr="006A2F56" w:rsidTr="00F25F24">
        <w:tc>
          <w:tcPr>
            <w:tcW w:w="4077" w:type="dxa"/>
          </w:tcPr>
          <w:p w:rsidR="00F25F24" w:rsidRPr="00C21DF4" w:rsidRDefault="00F25F24" w:rsidP="00F25F2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комфортно было общение </w:t>
            </w:r>
            <w:proofErr w:type="gramStart"/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с</w:t>
            </w:r>
            <w:proofErr w:type="gramEnd"/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 xml:space="preserve"> наставляемым?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bottom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312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bottom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317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полезны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интересными были групповые встречи?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bottom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317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полезны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интересными были личные встречи?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center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244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удалось спланировать работу?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center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244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удалось осуществить свой план?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bottom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322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Вы оцениваете включенность </w:t>
            </w:r>
            <w:proofErr w:type="gramStart"/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наставляемого</w:t>
            </w:r>
            <w:proofErr w:type="gramEnd"/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 xml:space="preserve"> в процесс?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bottom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tabs>
                <w:tab w:val="left" w:pos="827"/>
              </w:tabs>
              <w:spacing w:before="0" w:after="0" w:line="322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center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tabs>
                <w:tab w:val="left" w:pos="827"/>
                <w:tab w:val="left" w:pos="2397"/>
                <w:tab w:val="left" w:pos="4154"/>
              </w:tabs>
              <w:spacing w:before="0" w:after="0" w:line="312" w:lineRule="exact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понравилась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работа</w:t>
            </w:r>
            <w:r w:rsidRPr="00C21DF4">
              <w:rPr>
                <w:b/>
                <w:sz w:val="28"/>
                <w:szCs w:val="28"/>
              </w:rPr>
              <w:t xml:space="preserve"> </w:t>
            </w: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наставником?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077" w:type="dxa"/>
            <w:vAlign w:val="center"/>
          </w:tcPr>
          <w:p w:rsidR="00F25F24" w:rsidRPr="00C21DF4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tabs>
                <w:tab w:val="left" w:pos="827"/>
              </w:tabs>
              <w:spacing w:before="0" w:after="0" w:line="244" w:lineRule="exact"/>
              <w:rPr>
                <w:b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результатом?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2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2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Было ли достаточным и понятным обучение?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2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Насколько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полезным / интересным было обучение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1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1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педагог-педагог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57C1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7"/>
        <w:gridCol w:w="429"/>
        <w:gridCol w:w="560"/>
        <w:gridCol w:w="559"/>
        <w:gridCol w:w="559"/>
        <w:gridCol w:w="559"/>
        <w:gridCol w:w="559"/>
        <w:gridCol w:w="559"/>
        <w:gridCol w:w="559"/>
        <w:gridCol w:w="559"/>
        <w:gridCol w:w="571"/>
      </w:tblGrid>
      <w:tr w:rsidR="00F25F24" w:rsidRPr="006A2F56" w:rsidTr="00F25F24">
        <w:tc>
          <w:tcPr>
            <w:tcW w:w="4219" w:type="dxa"/>
          </w:tcPr>
          <w:p w:rsidR="00F25F24" w:rsidRPr="00F85297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51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</w:p>
          <w:p w:rsidR="00F25F24" w:rsidRPr="00F85297" w:rsidRDefault="00F25F24" w:rsidP="00F25F24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85297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 работать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bottom"/>
          </w:tcPr>
          <w:p w:rsidR="00F25F24" w:rsidRPr="00F85297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29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организационных мероприятий 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B7423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46"/>
                <w:tab w:val="left" w:pos="3702"/>
              </w:tabs>
              <w:spacing w:before="0" w:after="0" w:line="240" w:lineRule="auto"/>
              <w:ind w:left="357" w:hanging="357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Полезность </w:t>
            </w: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про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фессиональной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 xml:space="preserve">и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должностной</w:t>
            </w:r>
            <w:r w:rsidRPr="00FB7423">
              <w:rPr>
                <w:b/>
                <w:sz w:val="28"/>
                <w:szCs w:val="28"/>
              </w:rPr>
              <w:t xml:space="preserve">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адаптации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bottom"/>
          </w:tcPr>
          <w:p w:rsidR="00F25F24" w:rsidRPr="00FB7423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56"/>
              </w:tabs>
              <w:spacing w:before="0" w:after="0" w:line="240" w:lineRule="auto"/>
              <w:ind w:left="357" w:hanging="357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Организованные для Вас мероприятия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по развитию конкретных </w:t>
            </w:r>
            <w:proofErr w:type="spellStart"/>
            <w:proofErr w:type="gramStart"/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профессиональ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-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ных</w:t>
            </w:r>
            <w:proofErr w:type="spellEnd"/>
            <w:proofErr w:type="gramEnd"/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 xml:space="preserve"> навыков (посещение и ведение открытых уроков, семинары, </w:t>
            </w:r>
            <w:proofErr w:type="spellStart"/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вебинары</w:t>
            </w:r>
            <w:proofErr w:type="spellEnd"/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, участие в конкурсах)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B7423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4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Качество передачи Вам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B7423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8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Качество передачи Вам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B7423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tabs>
                <w:tab w:val="left" w:pos="3683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Качество </w:t>
            </w: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7423">
              <w:rPr>
                <w:rStyle w:val="Bodytext2Bold"/>
                <w:rFonts w:eastAsiaTheme="minorHAnsi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</w:tcPr>
          <w:p w:rsidR="00F25F24" w:rsidRPr="00F85297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>Ощущение поддержки от наставника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19" w:type="dxa"/>
            <w:vAlign w:val="center"/>
          </w:tcPr>
          <w:p w:rsidR="00F25F24" w:rsidRPr="00F85297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Вы довольны вашей совместной </w:t>
            </w:r>
            <w:r w:rsidRPr="00F85297">
              <w:rPr>
                <w:rStyle w:val="Bodytext2Bold"/>
                <w:rFonts w:eastAsiaTheme="minorHAnsi"/>
                <w:sz w:val="28"/>
                <w:szCs w:val="28"/>
              </w:rPr>
              <w:lastRenderedPageBreak/>
              <w:t>работой?</w:t>
            </w:r>
          </w:p>
        </w:tc>
        <w:tc>
          <w:tcPr>
            <w:tcW w:w="43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3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27"/>
        <w:gridCol w:w="1272"/>
        <w:gridCol w:w="1272"/>
        <w:gridCol w:w="1273"/>
        <w:gridCol w:w="1272"/>
        <w:gridCol w:w="1273"/>
      </w:tblGrid>
      <w:tr w:rsidR="00F25F24" w:rsidRPr="006A2F56" w:rsidTr="00F25F24">
        <w:tc>
          <w:tcPr>
            <w:tcW w:w="352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часто проводились мероприятия по развитию конкретных профессиональных навыков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3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3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F4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28"/>
      </w:tblGrid>
      <w:tr w:rsidR="00F25F24" w:rsidRPr="006A2F56" w:rsidTr="00F25F24">
        <w:tc>
          <w:tcPr>
            <w:tcW w:w="5254" w:type="dxa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програм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эффективно удалось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организовать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ab/>
              <w:t>мероприятия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center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профессиональной и должностной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адаптации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66"/>
                <w:tab w:val="left" w:pos="341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теоретическими знаниями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61"/>
                <w:tab w:val="left" w:pos="3409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spell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наставлямый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практически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ми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навыками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66"/>
                <w:tab w:val="left" w:pos="3697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Качество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ab/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Включенность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наставляемого</w:t>
            </w:r>
            <w:proofErr w:type="gramEnd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процесс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593C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1"/>
        <w:gridCol w:w="562"/>
        <w:gridCol w:w="563"/>
        <w:gridCol w:w="562"/>
        <w:gridCol w:w="561"/>
        <w:gridCol w:w="562"/>
        <w:gridCol w:w="562"/>
        <w:gridCol w:w="561"/>
        <w:gridCol w:w="562"/>
        <w:gridCol w:w="562"/>
        <w:gridCol w:w="572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</w:t>
      </w:r>
      <w:r w:rsidR="00593C58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</w:t>
      </w:r>
    </w:p>
    <w:p w:rsidR="00F25F24" w:rsidRDefault="00F25F24" w:rsidP="00F25F24">
      <w:pPr>
        <w:pStyle w:val="Bodytext50"/>
        <w:numPr>
          <w:ilvl w:val="0"/>
          <w:numId w:val="34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lastRenderedPageBreak/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  <w:r w:rsidR="00593C58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27"/>
        <w:gridCol w:w="1272"/>
        <w:gridCol w:w="1272"/>
        <w:gridCol w:w="1273"/>
        <w:gridCol w:w="1272"/>
        <w:gridCol w:w="1273"/>
      </w:tblGrid>
      <w:tr w:rsidR="00F25F24" w:rsidRPr="006A2F56" w:rsidTr="00F25F24">
        <w:tc>
          <w:tcPr>
            <w:tcW w:w="352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часто проводились мероприятия по развитию конкретных профессиональных навыков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4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4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работодатель-обучающийся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57C1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1"/>
        <w:gridCol w:w="427"/>
        <w:gridCol w:w="552"/>
        <w:gridCol w:w="552"/>
        <w:gridCol w:w="551"/>
        <w:gridCol w:w="552"/>
        <w:gridCol w:w="552"/>
        <w:gridCol w:w="551"/>
        <w:gridCol w:w="552"/>
        <w:gridCol w:w="552"/>
        <w:gridCol w:w="568"/>
      </w:tblGrid>
      <w:tr w:rsidR="00F25F24" w:rsidRPr="006A2F56" w:rsidTr="00F25F24">
        <w:tc>
          <w:tcPr>
            <w:tcW w:w="4288" w:type="dxa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комфортно </w:t>
            </w:r>
            <w:proofErr w:type="spellStart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былоработать</w:t>
            </w:r>
            <w:proofErr w:type="spellEnd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 xml:space="preserve"> в программе наставничества?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 xml:space="preserve">Качество мероприятий на выявление интересов и профессиональных предпочтений 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75"/>
                <w:tab w:val="left" w:pos="3706"/>
                <w:tab w:val="left" w:pos="4479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Организованные для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Вас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меро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приятия,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подразумевающие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развитие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 xml:space="preserve">навыков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презентации,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самопрезентации</w:t>
            </w:r>
            <w:proofErr w:type="spellEnd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, коммуни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кации и организации (</w:t>
            </w:r>
            <w:proofErr w:type="spellStart"/>
            <w:r>
              <w:rPr>
                <w:rStyle w:val="Bodytext2Bold"/>
                <w:rFonts w:eastAsiaTheme="minorHAnsi"/>
                <w:sz w:val="28"/>
                <w:szCs w:val="28"/>
              </w:rPr>
              <w:t>демо</w:t>
            </w:r>
            <w:proofErr w:type="spellEnd"/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-дни,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конкурсы про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ектных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уче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нических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работ,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дискуссии)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6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Качество отработки ролевых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практик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конкретной деятельно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сти, включая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проф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ес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сио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нальную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межличностную коммуникацию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производстве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Качество передачи Вам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rStyle w:val="Bodytext2Bold"/>
                <w:rFonts w:eastAsiaTheme="minorEastAsia"/>
                <w:b w:val="0"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Помощь в раскрытии и оценке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своего личного профессионального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потенциала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A23838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tabs>
                <w:tab w:val="left" w:pos="1561"/>
                <w:tab w:val="left" w:pos="3087"/>
                <w:tab w:val="left" w:pos="4618"/>
              </w:tabs>
              <w:spacing w:before="0" w:after="0" w:line="240" w:lineRule="auto"/>
              <w:rPr>
                <w:rStyle w:val="Bodytext2Bold"/>
                <w:rFonts w:eastAsiaTheme="minorHAnsi"/>
                <w:bCs w:val="0"/>
                <w:sz w:val="28"/>
                <w:szCs w:val="28"/>
              </w:rPr>
            </w:pP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Ощущение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поддержки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ab/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наставника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F4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529"/>
      </w:tblGrid>
      <w:tr w:rsidR="00F25F24" w:rsidRPr="006A2F56" w:rsidTr="00F25F24">
        <w:tc>
          <w:tcPr>
            <w:tcW w:w="5254" w:type="dxa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програм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удалось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организо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вать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мероприя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тия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выявление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интере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сов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профессиональных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ab/>
              <w:t>предпочтений</w:t>
            </w:r>
            <w:r w:rsidRPr="003120BB">
              <w:rPr>
                <w:b/>
                <w:sz w:val="28"/>
                <w:szCs w:val="28"/>
              </w:rPr>
              <w:t xml:space="preserve">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обучающихся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center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мероприятий, направленных на развитие навыков </w:t>
            </w:r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презентации,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самопрезентации</w:t>
            </w:r>
            <w:proofErr w:type="spellEnd"/>
            <w:r w:rsidRPr="00A23838">
              <w:rPr>
                <w:rStyle w:val="Bodytext2Bold"/>
                <w:rFonts w:eastAsiaTheme="minorHAnsi"/>
                <w:sz w:val="28"/>
                <w:szCs w:val="28"/>
              </w:rPr>
              <w:t>, коммуни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кации и организации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66"/>
                <w:tab w:val="left" w:pos="341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теоретическими знаниями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61"/>
                <w:tab w:val="left" w:pos="3409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spell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наставлямый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практически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ми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навыками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3120BB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Эффективность отработки ролевых практик конкретной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0BB">
              <w:rPr>
                <w:rStyle w:val="Bodytext2Bold"/>
                <w:rFonts w:eastAsiaTheme="minorHAnsi"/>
                <w:sz w:val="28"/>
                <w:szCs w:val="28"/>
              </w:rPr>
              <w:t>деятельности, включая профессиональную и межличностную коммуникацию на производстве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Включенность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наставляемого</w:t>
            </w:r>
            <w:proofErr w:type="gramEnd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процесс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5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студент-обучающийся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57C1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8"/>
        <w:gridCol w:w="424"/>
        <w:gridCol w:w="547"/>
        <w:gridCol w:w="548"/>
        <w:gridCol w:w="547"/>
        <w:gridCol w:w="548"/>
        <w:gridCol w:w="548"/>
        <w:gridCol w:w="547"/>
        <w:gridCol w:w="548"/>
        <w:gridCol w:w="548"/>
        <w:gridCol w:w="567"/>
      </w:tblGrid>
      <w:tr w:rsidR="00F25F24" w:rsidRPr="006A2F56" w:rsidTr="00F25F24">
        <w:tc>
          <w:tcPr>
            <w:tcW w:w="4288" w:type="dxa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46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 общение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наставником?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полезными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интересными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были личные встречи с наставником?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42"/>
                <w:tab w:val="left" w:pos="256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полезны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интересными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были групповые встречи?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center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56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Ощущение поддержки от наставника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center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46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Помощь наставника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center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42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Насколько был понятен план работы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наставником?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center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56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Ощущение безопасности при общении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с наставником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center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Насколько было понятно, что от Вас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ждет наставник?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4288" w:type="dxa"/>
            <w:vAlign w:val="bottom"/>
          </w:tcPr>
          <w:p w:rsidR="00F25F24" w:rsidRPr="009F51FC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  <w:tab w:val="left" w:pos="35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Профориентационные</w:t>
            </w:r>
            <w:proofErr w:type="spellEnd"/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ab/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1FC">
              <w:rPr>
                <w:rStyle w:val="Bodytext2Bold"/>
                <w:rFonts w:eastAsiaTheme="minorHAnsi"/>
                <w:sz w:val="28"/>
                <w:szCs w:val="28"/>
              </w:rPr>
              <w:t>(понимание своей будущей профессии)</w:t>
            </w:r>
          </w:p>
        </w:tc>
        <w:tc>
          <w:tcPr>
            <w:tcW w:w="43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Что особенно ценно для Вас было в программе?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7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7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7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F4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529"/>
      </w:tblGrid>
      <w:tr w:rsidR="00F25F24" w:rsidRPr="006A2F56" w:rsidTr="00F25F24">
        <w:tc>
          <w:tcPr>
            <w:tcW w:w="5254" w:type="dxa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 было комфортно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 xml:space="preserve">общение </w:t>
            </w:r>
            <w:proofErr w:type="gramStart"/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с</w:t>
            </w:r>
            <w:proofErr w:type="gramEnd"/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 xml:space="preserve"> наставляемым?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 удалось реализовать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свои лидерские качества в программе?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полезны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ми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интересными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были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групповые встречи?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6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полезны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/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интересными были личные встречи?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66"/>
                <w:tab w:val="left" w:pos="4047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удалось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спланировать работу?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61"/>
                <w:tab w:val="left" w:pos="404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удалось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осуществить свой план?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6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 Вы оцениваете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включенность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ab/>
            </w:r>
            <w:proofErr w:type="gramStart"/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наставляемого</w:t>
            </w:r>
            <w:proofErr w:type="gramEnd"/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ab/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процесс?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center"/>
          </w:tcPr>
          <w:p w:rsidR="00F25F24" w:rsidRPr="002A6A23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Насколько понравилась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A23">
              <w:rPr>
                <w:rStyle w:val="Bodytext2Bold"/>
                <w:rFonts w:eastAsiaTheme="minorHAnsi"/>
                <w:sz w:val="28"/>
                <w:szCs w:val="28"/>
              </w:rPr>
              <w:t>наставником?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8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lastRenderedPageBreak/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8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Было ли достаточным и понятным обучение?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Насколько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полезным / интересным было обучение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7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7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57C17">
        <w:rPr>
          <w:rFonts w:ascii="Times New Roman" w:hAnsi="Times New Roman" w:cs="Times New Roman"/>
          <w:b/>
          <w:sz w:val="28"/>
          <w:szCs w:val="28"/>
        </w:rPr>
        <w:t>-обучающийся»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57C1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5"/>
        <w:gridCol w:w="561"/>
        <w:gridCol w:w="563"/>
        <w:gridCol w:w="563"/>
        <w:gridCol w:w="562"/>
        <w:gridCol w:w="563"/>
        <w:gridCol w:w="563"/>
        <w:gridCol w:w="562"/>
        <w:gridCol w:w="563"/>
        <w:gridCol w:w="563"/>
        <w:gridCol w:w="572"/>
      </w:tblGrid>
      <w:tr w:rsidR="00F25F24" w:rsidTr="00F25F24">
        <w:tc>
          <w:tcPr>
            <w:tcW w:w="4077" w:type="dxa"/>
          </w:tcPr>
          <w:p w:rsidR="00F25F24" w:rsidRPr="006A2F56" w:rsidRDefault="00F25F24" w:rsidP="00F25F24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 общение с наставником?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полезными / интересными были личные встречи с наставником? 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полезны / интересными были групповые встречи?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Ощущение поддержки от наставника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Помощь наставника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был понятен план работы с наставником?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Ощущение безопасности при общении с</w:t>
            </w:r>
            <w:r w:rsidRPr="006A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наставником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было понятно, что от Вас ждет наставник?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bottom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1824"/>
                <w:tab w:val="left" w:pos="2602"/>
                <w:tab w:val="left" w:pos="4061"/>
              </w:tabs>
              <w:spacing w:before="0" w:after="0" w:line="240" w:lineRule="auto"/>
              <w:rPr>
                <w:rStyle w:val="Bodytext2Bold"/>
                <w:rFonts w:eastAsiaTheme="minorHAnsi"/>
                <w:bCs w:val="0"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ab/>
              <w:t>Вы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ab/>
              <w:t>довольны</w:t>
            </w:r>
          </w:p>
          <w:p w:rsidR="00F25F24" w:rsidRPr="006A2F56" w:rsidRDefault="00F25F24" w:rsidP="00F25F24">
            <w:pPr>
              <w:pStyle w:val="Bodytext20"/>
              <w:shd w:val="clear" w:color="auto" w:fill="auto"/>
              <w:tabs>
                <w:tab w:val="left" w:pos="1824"/>
                <w:tab w:val="left" w:pos="2602"/>
                <w:tab w:val="left" w:pos="4061"/>
              </w:tabs>
              <w:spacing w:before="0" w:after="0" w:line="240" w:lineRule="auto"/>
              <w:ind w:left="3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>в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ашей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результатом?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39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39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39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Pr="00FC0896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F4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24" w:rsidRPr="00B57C17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Сталкивались ли Вы раньше с программой наставничества? [да/нет]</w:t>
      </w:r>
    </w:p>
    <w:p w:rsidR="00F25F24" w:rsidRDefault="00F25F24" w:rsidP="00F25F2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Если да, то где?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Инструкция</w:t>
      </w:r>
    </w:p>
    <w:p w:rsidR="00F25F24" w:rsidRPr="00B57C17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Оцени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 в баллах от 1 до 10, где 1 – самый низший балл, а 10 – </w:t>
      </w:r>
      <w:r w:rsidRPr="00B57C17">
        <w:rPr>
          <w:rFonts w:ascii="Times New Roman" w:hAnsi="Times New Roman" w:cs="Times New Roman"/>
          <w:bCs/>
          <w:sz w:val="28"/>
          <w:szCs w:val="28"/>
          <w:lang w:bidi="ru-RU"/>
        </w:rPr>
        <w:t>самый высокий.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3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529"/>
      </w:tblGrid>
      <w:tr w:rsidR="00F25F24" w:rsidRPr="006A2F56" w:rsidTr="00F25F24">
        <w:tc>
          <w:tcPr>
            <w:tcW w:w="5254" w:type="dxa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програм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ы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комфортно было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6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эффективно удалось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организовать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ab/>
              <w:t>мероприятия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center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70"/>
                <w:tab w:val="left" w:pos="3702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Эффективность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66"/>
                <w:tab w:val="left" w:pos="341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теоретическими знаниями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61"/>
                <w:tab w:val="left" w:pos="3409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Насколько </w:t>
            </w:r>
            <w:proofErr w:type="spell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наставлямый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овладел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необходимыми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практически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ми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навыками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Включенность </w:t>
            </w:r>
            <w:proofErr w:type="gramStart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наставляемого</w:t>
            </w:r>
            <w:proofErr w:type="gramEnd"/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процесс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вашей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A2F">
              <w:rPr>
                <w:rStyle w:val="Bodytext2Bold"/>
                <w:rFonts w:eastAsiaTheme="minorHAnsi"/>
                <w:sz w:val="28"/>
                <w:szCs w:val="28"/>
              </w:rPr>
              <w:t>совместной работой?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F24" w:rsidRPr="006A2F56" w:rsidTr="00F25F24">
        <w:tc>
          <w:tcPr>
            <w:tcW w:w="5254" w:type="dxa"/>
            <w:vAlign w:val="bottom"/>
          </w:tcPr>
          <w:p w:rsidR="00F25F24" w:rsidRPr="00962A2F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546"/>
              </w:tabs>
              <w:spacing w:before="0" w:after="0" w:line="240" w:lineRule="auto"/>
              <w:rPr>
                <w:rStyle w:val="Bodytext2Bold"/>
                <w:rFonts w:eastAsiaTheme="minorHAnsi"/>
                <w:b w:val="0"/>
                <w:sz w:val="28"/>
                <w:szCs w:val="28"/>
              </w:rPr>
            </w:pPr>
            <w:r w:rsidRPr="00C21DF4">
              <w:rPr>
                <w:rStyle w:val="Bodytext2Bold"/>
                <w:rFonts w:eastAsiaTheme="minorHAnsi"/>
                <w:sz w:val="28"/>
                <w:szCs w:val="28"/>
              </w:rPr>
              <w:t>Насколько Вы довольны результатом?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Pr="006A2F56" w:rsidRDefault="00F25F24" w:rsidP="00F25F2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Вы ожидали от программы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своей роли</w:t>
      </w: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3"/>
        <w:gridCol w:w="564"/>
        <w:gridCol w:w="563"/>
        <w:gridCol w:w="562"/>
        <w:gridCol w:w="563"/>
        <w:gridCol w:w="563"/>
        <w:gridCol w:w="562"/>
        <w:gridCol w:w="563"/>
        <w:gridCol w:w="563"/>
        <w:gridCol w:w="573"/>
      </w:tblGrid>
      <w:tr w:rsidR="00F25F24" w:rsidRPr="006A2F56" w:rsidTr="00F25F24">
        <w:tc>
          <w:tcPr>
            <w:tcW w:w="407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Насколько оправдались Ваши ожидания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A2F56">
        <w:rPr>
          <w:rFonts w:ascii="Times New Roman" w:hAnsi="Times New Roman" w:cs="Times New Roman"/>
          <w:bCs/>
          <w:sz w:val="28"/>
          <w:szCs w:val="28"/>
          <w:lang w:bidi="ru-RU"/>
        </w:rPr>
        <w:t>Что особенно ценно для Вас было в программе?</w:t>
      </w:r>
    </w:p>
    <w:p w:rsidR="00F25F24" w:rsidRDefault="00F25F24" w:rsidP="00F2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25F24" w:rsidRDefault="00F25F24" w:rsidP="00F25F24">
      <w:pPr>
        <w:pStyle w:val="Bodytext50"/>
        <w:numPr>
          <w:ilvl w:val="0"/>
          <w:numId w:val="40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896">
        <w:rPr>
          <w:rFonts w:ascii="Times New Roman" w:hAnsi="Times New Roman" w:cs="Times New Roman"/>
          <w:b w:val="0"/>
          <w:sz w:val="28"/>
          <w:szCs w:val="28"/>
        </w:rPr>
        <w:lastRenderedPageBreak/>
        <w:t>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не хватило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/ что хотелось бы изменить? 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27"/>
        <w:gridCol w:w="1272"/>
        <w:gridCol w:w="1272"/>
        <w:gridCol w:w="1273"/>
        <w:gridCol w:w="1272"/>
        <w:gridCol w:w="1273"/>
      </w:tblGrid>
      <w:tr w:rsidR="00F25F24" w:rsidRPr="006A2F56" w:rsidTr="00F25F24">
        <w:tc>
          <w:tcPr>
            <w:tcW w:w="3527" w:type="dxa"/>
            <w:vAlign w:val="center"/>
          </w:tcPr>
          <w:p w:rsidR="00F25F24" w:rsidRPr="006A2F56" w:rsidRDefault="00F25F24" w:rsidP="00F25F24">
            <w:pPr>
              <w:pStyle w:val="Bodytext20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часто проводились мероприятия по развитию конкретных профессиональных навыков</w:t>
            </w:r>
            <w:r w:rsidRPr="006A2F56">
              <w:rPr>
                <w:rStyle w:val="Bodytext2Bold"/>
                <w:rFonts w:eastAsiaTheme="minorHAnsi"/>
                <w:sz w:val="28"/>
                <w:szCs w:val="28"/>
              </w:rPr>
              <w:t>?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72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273" w:type="dxa"/>
          </w:tcPr>
          <w:p w:rsidR="00F25F24" w:rsidRPr="006A2F56" w:rsidRDefault="00F25F24" w:rsidP="00F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pStyle w:val="Bodytext50"/>
        <w:numPr>
          <w:ilvl w:val="0"/>
          <w:numId w:val="40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Оглядываясь назад, понравилось ли Вам участвовать в программе?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pStyle w:val="Bodytext50"/>
        <w:shd w:val="clear" w:color="auto" w:fill="auto"/>
        <w:tabs>
          <w:tab w:val="left" w:pos="1475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25F24" w:rsidRPr="00C21DF4" w:rsidRDefault="00F25F24" w:rsidP="00F25F24">
      <w:pPr>
        <w:pStyle w:val="Bodytext50"/>
        <w:numPr>
          <w:ilvl w:val="0"/>
          <w:numId w:val="40"/>
        </w:numPr>
        <w:shd w:val="clear" w:color="auto" w:fill="auto"/>
        <w:tabs>
          <w:tab w:val="left" w:pos="14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Хотели бы Вы продолжить работу в программе наставничества? </w:t>
      </w:r>
      <w:r w:rsidRPr="00C21DF4">
        <w:rPr>
          <w:rFonts w:ascii="Times New Roman" w:hAnsi="Times New Roman" w:cs="Times New Roman"/>
          <w:b w:val="0"/>
          <w:sz w:val="28"/>
          <w:szCs w:val="28"/>
          <w:lang w:bidi="ru-RU"/>
        </w:rPr>
        <w:t>[да/нет]</w:t>
      </w: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F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93C58" w:rsidRPr="00424B52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52">
        <w:rPr>
          <w:rFonts w:ascii="Times New Roman" w:hAnsi="Times New Roman" w:cs="Times New Roman"/>
          <w:b/>
          <w:sz w:val="28"/>
          <w:szCs w:val="28"/>
        </w:rPr>
        <w:t>SWOT-анализ</w:t>
      </w: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52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 наставничества </w:t>
      </w: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SWOT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-анализ –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это удобная, универсальная методика, которая позволя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ет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понять, как спланировать процесс развития программы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наставничества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 xml:space="preserve">. Он предоставляет информацию в виде таблицы, которая отражает 4 </w:t>
      </w:r>
      <w:proofErr w:type="gramStart"/>
      <w:r w:rsidRPr="002C6AE6">
        <w:rPr>
          <w:rFonts w:ascii="Times New Roman" w:hAnsi="Times New Roman" w:cs="Times New Roman"/>
          <w:sz w:val="28"/>
          <w:szCs w:val="28"/>
          <w:lang w:bidi="ru-RU"/>
        </w:rPr>
        <w:t>выделенных</w:t>
      </w:r>
      <w:proofErr w:type="gramEnd"/>
      <w:r w:rsidRPr="002C6AE6">
        <w:rPr>
          <w:rFonts w:ascii="Times New Roman" w:hAnsi="Times New Roman" w:cs="Times New Roman"/>
          <w:sz w:val="28"/>
          <w:szCs w:val="28"/>
          <w:lang w:bidi="ru-RU"/>
        </w:rPr>
        <w:t xml:space="preserve"> параметра: сильные и слабые стороны проекта, его возможности и угрозы ре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лизации программы.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6"/>
        <w:gridCol w:w="3198"/>
        <w:gridCol w:w="3186"/>
      </w:tblGrid>
      <w:tr w:rsidR="00593C58" w:rsidTr="00AE6348">
        <w:tc>
          <w:tcPr>
            <w:tcW w:w="3284" w:type="dxa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</w:p>
        </w:tc>
        <w:tc>
          <w:tcPr>
            <w:tcW w:w="3285" w:type="dxa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3285" w:type="dxa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593C58" w:rsidTr="00AE6348">
        <w:tc>
          <w:tcPr>
            <w:tcW w:w="3284" w:type="dxa"/>
            <w:vAlign w:val="center"/>
          </w:tcPr>
          <w:p w:rsidR="00593C58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Внутренние</w:t>
            </w:r>
          </w:p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vAlign w:val="center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Сильные стороны</w:t>
            </w:r>
          </w:p>
        </w:tc>
        <w:tc>
          <w:tcPr>
            <w:tcW w:w="3285" w:type="dxa"/>
            <w:vAlign w:val="center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Слабые стороны</w:t>
            </w:r>
          </w:p>
        </w:tc>
      </w:tr>
      <w:tr w:rsidR="00593C58" w:rsidTr="00AE6348">
        <w:tc>
          <w:tcPr>
            <w:tcW w:w="3284" w:type="dxa"/>
            <w:vAlign w:val="center"/>
          </w:tcPr>
          <w:p w:rsidR="00593C58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Внешние</w:t>
            </w:r>
          </w:p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  <w:vAlign w:val="center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Возможности</w:t>
            </w:r>
          </w:p>
        </w:tc>
        <w:tc>
          <w:tcPr>
            <w:tcW w:w="3285" w:type="dxa"/>
            <w:vAlign w:val="center"/>
          </w:tcPr>
          <w:p w:rsidR="00593C58" w:rsidRPr="002C6AE6" w:rsidRDefault="00593C58" w:rsidP="00AE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6A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Угрозы</w:t>
            </w: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Сильные и слабые стороны –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это внутренние факторы, возможности и угро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зы –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 xml:space="preserve">внешние. Внутренние факторы </w:t>
      </w:r>
      <w:r>
        <w:rPr>
          <w:rFonts w:ascii="Times New Roman" w:hAnsi="Times New Roman" w:cs="Times New Roman"/>
          <w:sz w:val="28"/>
          <w:szCs w:val="28"/>
          <w:lang w:bidi="ru-RU"/>
        </w:rPr>
        <w:t>касаются непосредственно программ наставничества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, внеш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–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среды, которая его окружает.</w:t>
      </w:r>
    </w:p>
    <w:p w:rsidR="00593C58" w:rsidRPr="002C6AE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Сбор данных для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строения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SWOT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-анализа осуществляется посредством ан</w:t>
      </w:r>
      <w:r>
        <w:rPr>
          <w:rFonts w:ascii="Times New Roman" w:hAnsi="Times New Roman" w:cs="Times New Roman"/>
          <w:sz w:val="28"/>
          <w:szCs w:val="28"/>
          <w:lang w:bidi="ru-RU"/>
        </w:rPr>
        <w:t>кеты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. Анкета содержит открытые вопросы, закрытые вопросы, вопросы с оценочным параметром. Анкета учитывает особенности требований ко всем 5 формам наставничества и является уникальной для каждой формы. На данном этапе выбран метод анкетирования т.к. он, с одной стороны, позволяет собрать данные в унифицированном виде, с друг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ой – </w:t>
      </w:r>
      <w:r w:rsidRPr="002C6AE6">
        <w:rPr>
          <w:rFonts w:ascii="Times New Roman" w:hAnsi="Times New Roman" w:cs="Times New Roman"/>
          <w:sz w:val="28"/>
          <w:szCs w:val="28"/>
          <w:lang w:bidi="ru-RU"/>
        </w:rPr>
        <w:t>отражает субъективную оценку и пожелания каждого участника. Обусловлено это характером и формой вопросов.</w:t>
      </w: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Pr="00424B52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Опросники для </w:t>
      </w:r>
      <w:r w:rsidRPr="00424B52">
        <w:rPr>
          <w:rFonts w:ascii="Times New Roman" w:hAnsi="Times New Roman" w:cs="Times New Roman"/>
          <w:b/>
          <w:sz w:val="28"/>
          <w:szCs w:val="28"/>
        </w:rPr>
        <w:t>SWOT-анализ</w:t>
      </w:r>
      <w:r>
        <w:rPr>
          <w:rFonts w:ascii="Times New Roman" w:hAnsi="Times New Roman" w:cs="Times New Roman"/>
          <w:b/>
          <w:sz w:val="28"/>
          <w:szCs w:val="28"/>
        </w:rPr>
        <w:t>а реализуемых программ наставничества</w:t>
      </w:r>
    </w:p>
    <w:p w:rsidR="00593C58" w:rsidRDefault="00593C58" w:rsidP="0059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«обучающийся-обучающийся»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1"/>
        <w:gridCol w:w="2599"/>
      </w:tblGrid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объединения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по интересам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Стали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Возрос интерес к одной или нескольким профессиям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изучать что-то помимо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материала дополнительной общеобразовательной программы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5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Bold"/>
                <w:rFonts w:eastAsiaTheme="minorHAnsi"/>
                <w:bCs/>
                <w:sz w:val="28"/>
                <w:szCs w:val="28"/>
              </w:rPr>
            </w:pPr>
            <w:r w:rsidRPr="00E93C5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культурные мероприяти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7"/>
        <w:gridCol w:w="2603"/>
      </w:tblGrid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бы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Возрос интерес к одной или нескольким профессиям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317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лучшее понимание собственного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lastRenderedPageBreak/>
              <w:t>профессионального будущего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322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lastRenderedPageBreak/>
              <w:t>Появилось желание реализовать собственный проект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педагог-педагог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93C58" w:rsidRPr="00B57C17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9"/>
        <w:gridCol w:w="2601"/>
      </w:tblGrid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Видит свое пр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офессиональное развитие в данном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учреждении дополнительного образования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 в течение следующих 5-и лет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более активно участвовать в культурной жизни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После общения с наставником почувствовали прилив уверенности в собственных силах для развития личного, творческого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педагогического потенциала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Заметили ли рост успеваемости и улучшение поведения в подшефных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группах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tabs>
                <w:tab w:val="left" w:pos="2021"/>
                <w:tab w:val="left" w:pos="4070"/>
                <w:tab w:val="left" w:pos="5683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Заметили сокращение числа конфликтов с педагогическим и родитель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ским сообществами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бла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годаря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программе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tabs>
                <w:tab w:val="left" w:pos="1574"/>
                <w:tab w:val="left" w:pos="3499"/>
                <w:tab w:val="left" w:pos="5486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желание/силы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реализовывать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собственные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профессиональные работы: статьи, исследования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tabs>
                <w:tab w:val="left" w:pos="1046"/>
                <w:tab w:val="left" w:pos="1886"/>
                <w:tab w:val="left" w:pos="4190"/>
                <w:tab w:val="left" w:pos="5491"/>
                <w:tab w:val="left" w:pos="5995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Видит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с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вое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>профессиональное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>развитие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 xml:space="preserve">в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данно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учреждении дополнительного образования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 в течение следующих 5-и лет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более активно участвовать в культурной жизни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После общения с наставником почувствовали прилив уверенности в собственных силах для развития личного, творческого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педагогического потенциала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7"/>
        <w:gridCol w:w="2603"/>
      </w:tblGrid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бы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Видит свое про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фессиональное развитие в данном учреждении дополнительного образования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 течение следующих 5-и лет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более активно участвовать в культурной жизни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tabs>
                <w:tab w:val="left" w:pos="2016"/>
                <w:tab w:val="left" w:pos="4070"/>
                <w:tab w:val="left" w:pos="5683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Заметили сокращение числа конфликтов с педагогическим и родитель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ским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сообществами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бла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годаря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программе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tabs>
                <w:tab w:val="left" w:pos="1574"/>
                <w:tab w:val="left" w:pos="3499"/>
                <w:tab w:val="left" w:pos="5486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желание/силы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реализовывать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ab/>
              <w:t>собственные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профессиональные работы: статьи, исследования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Pr="00B57C17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работодатель-обучающийся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1"/>
        <w:gridCol w:w="2599"/>
      </w:tblGrid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Хотели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посещать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объединения</w:t>
            </w: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 по интересам, а также внеурочные мероприятия по профессиональной подготовке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Стал лучшее понимать собственное профессиональное будущее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Tablecaption30"/>
              <w:shd w:val="clear" w:color="auto" w:fill="auto"/>
              <w:spacing w:line="240" w:lineRule="auto"/>
              <w:rPr>
                <w:rStyle w:val="Bodytext2Bold"/>
                <w:rFonts w:eastAsiaTheme="minorHAnsi"/>
                <w:b/>
                <w:bCs/>
                <w:sz w:val="28"/>
                <w:szCs w:val="28"/>
              </w:rPr>
            </w:pPr>
            <w:r w:rsidRPr="0025785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Возрос интерес к одной или нескольким профессиям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изучать что-то помимо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материала дополнительной общеобразовательной программы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Появились идеи для реализации собственного проекта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Планирует работать на организациях, участвующих в программе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7"/>
        <w:gridCol w:w="2603"/>
      </w:tblGrid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Хотели бы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tabs>
                <w:tab w:val="left" w:pos="1522"/>
                <w:tab w:val="left" w:pos="2808"/>
                <w:tab w:val="left" w:pos="3989"/>
                <w:tab w:val="left" w:pos="5582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лось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>желание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>создать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ab/>
              <w:t xml:space="preserve">устойчивое </w:t>
            </w: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сообщество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предпринимателей и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учреждений дополнительного образования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Хотели бы заниматься всесторонней поддержкой талантливой молодежи и образовательных инициатив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Pr="00B57C17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lastRenderedPageBreak/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студент-обучающийся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1"/>
        <w:gridCol w:w="2599"/>
      </w:tblGrid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Хотели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22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22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Стал лучше понимать собственное профессиональное будущее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Возрос интерес к одной или нескольким профессиям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изучать что-то помимо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материала дополнительной общеобразовательной программы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17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12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Стал более осознанным?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17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322" w:lineRule="exact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3"/>
        <w:gridCol w:w="2607"/>
      </w:tblGrid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Хотели бы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bottom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 xml:space="preserve">Стал более осознанным (лучше понимает свои желания, научился ставить цели и следовать им, появилось лучшее понимание своих сильных </w:t>
            </w: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lastRenderedPageBreak/>
              <w:t>сторон)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257857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lastRenderedPageBreak/>
              <w:t xml:space="preserve">Полезность совместной работы с </w:t>
            </w:r>
            <w:proofErr w:type="gramStart"/>
            <w:r w:rsidRPr="00257857">
              <w:rPr>
                <w:rStyle w:val="Bodytext2Bold"/>
                <w:rFonts w:eastAsiaTheme="minorHAnsi"/>
                <w:sz w:val="28"/>
                <w:szCs w:val="28"/>
              </w:rPr>
              <w:t>наставляемым</w:t>
            </w:r>
            <w:proofErr w:type="gramEnd"/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C58" w:rsidRPr="00B57C17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17">
        <w:rPr>
          <w:rFonts w:ascii="Times New Roman" w:hAnsi="Times New Roman" w:cs="Times New Roman"/>
          <w:b/>
          <w:sz w:val="28"/>
          <w:szCs w:val="28"/>
        </w:rPr>
        <w:t>Форма «</w:t>
      </w:r>
      <w:r>
        <w:rPr>
          <w:rFonts w:ascii="Times New Roman" w:hAnsi="Times New Roman" w:cs="Times New Roman"/>
          <w:b/>
          <w:sz w:val="28"/>
          <w:szCs w:val="28"/>
        </w:rPr>
        <w:t>педагог-обучающийся</w:t>
      </w:r>
      <w:r w:rsidRPr="00B5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Pr="00E93C56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1"/>
        <w:gridCol w:w="2599"/>
      </w:tblGrid>
      <w:tr w:rsidR="00593C58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объединения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 xml:space="preserve"> по интересам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bottom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Стали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Возрос интерес к одной или нескольким профессиям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 xml:space="preserve">Появилось желание изучать что-то помимо 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материала дополнительной общеобразовательной программы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5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Bold"/>
                <w:rFonts w:eastAsiaTheme="minorHAnsi"/>
                <w:bCs/>
                <w:sz w:val="28"/>
                <w:szCs w:val="28"/>
              </w:rPr>
            </w:pPr>
            <w:r w:rsidRPr="00E93C5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Появилось желание посещать дополнительные культурные мероприяти</w:t>
            </w:r>
            <w:r>
              <w:rPr>
                <w:rStyle w:val="Bodytext2Bold"/>
                <w:rFonts w:eastAsiaTheme="minorHAnsi"/>
                <w:sz w:val="28"/>
                <w:szCs w:val="28"/>
              </w:rPr>
              <w:t>я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593C58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Bold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участников___ – из них: </w:t>
      </w:r>
    </w:p>
    <w:p w:rsidR="00593C58" w:rsidRDefault="00593C58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3"/>
        <w:gridCol w:w="2607"/>
      </w:tblGrid>
      <w:tr w:rsidR="00593C58" w:rsidRPr="00E93C56" w:rsidTr="00AE6348">
        <w:tc>
          <w:tcPr>
            <w:tcW w:w="7196" w:type="dxa"/>
          </w:tcPr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Количество</w:t>
            </w:r>
          </w:p>
          <w:p w:rsidR="00593C58" w:rsidRPr="00E93C56" w:rsidRDefault="00593C58" w:rsidP="00AE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6">
              <w:rPr>
                <w:rStyle w:val="Bodytext2Bold"/>
                <w:rFonts w:eastAsiaTheme="minorHAnsi"/>
                <w:sz w:val="24"/>
                <w:szCs w:val="24"/>
              </w:rPr>
              <w:t>участников, отметивших ее у себя</w:t>
            </w: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8" w:rsidRPr="00E93C56" w:rsidTr="00AE6348">
        <w:tc>
          <w:tcPr>
            <w:tcW w:w="7196" w:type="dxa"/>
            <w:vAlign w:val="center"/>
          </w:tcPr>
          <w:p w:rsidR="00593C58" w:rsidRPr="00E93C56" w:rsidRDefault="00593C58" w:rsidP="00AE6348">
            <w:pPr>
              <w:pStyle w:val="Bodytext20"/>
              <w:shd w:val="clear" w:color="auto" w:fill="auto"/>
              <w:spacing w:before="0" w:after="0" w:line="244" w:lineRule="exact"/>
              <w:ind w:firstLine="0"/>
              <w:rPr>
                <w:b/>
                <w:sz w:val="28"/>
                <w:szCs w:val="28"/>
              </w:rPr>
            </w:pPr>
            <w:r w:rsidRPr="00E93C56">
              <w:rPr>
                <w:rStyle w:val="Bodytext2Bold"/>
                <w:rFonts w:eastAsiaTheme="minorHAnsi"/>
                <w:sz w:val="28"/>
                <w:szCs w:val="28"/>
              </w:rPr>
              <w:t>Хотели бы продолжить работу в программе наставничества</w:t>
            </w:r>
          </w:p>
        </w:tc>
        <w:tc>
          <w:tcPr>
            <w:tcW w:w="2658" w:type="dxa"/>
          </w:tcPr>
          <w:p w:rsidR="00593C58" w:rsidRPr="00E93C56" w:rsidRDefault="00593C58" w:rsidP="00AE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24" w:rsidRPr="00FC2AA3" w:rsidRDefault="00F25F24" w:rsidP="0059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F24" w:rsidRPr="00FC2AA3" w:rsidSect="00E10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06"/>
    <w:multiLevelType w:val="hybridMultilevel"/>
    <w:tmpl w:val="AE02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AF9"/>
    <w:multiLevelType w:val="multilevel"/>
    <w:tmpl w:val="BCAA6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573170"/>
    <w:multiLevelType w:val="hybridMultilevel"/>
    <w:tmpl w:val="84F67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A7BF2"/>
    <w:multiLevelType w:val="multilevel"/>
    <w:tmpl w:val="AA24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DC6E55"/>
    <w:multiLevelType w:val="hybridMultilevel"/>
    <w:tmpl w:val="EE8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6E30"/>
    <w:multiLevelType w:val="hybridMultilevel"/>
    <w:tmpl w:val="D6A4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E76D8"/>
    <w:multiLevelType w:val="hybridMultilevel"/>
    <w:tmpl w:val="2CF6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942F0"/>
    <w:multiLevelType w:val="hybridMultilevel"/>
    <w:tmpl w:val="6020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1F12"/>
    <w:multiLevelType w:val="hybridMultilevel"/>
    <w:tmpl w:val="59B03616"/>
    <w:lvl w:ilvl="0" w:tplc="B9CA1F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7359F"/>
    <w:multiLevelType w:val="hybridMultilevel"/>
    <w:tmpl w:val="F43A0574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D2286"/>
    <w:multiLevelType w:val="multilevel"/>
    <w:tmpl w:val="63E48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E9A0BB2"/>
    <w:multiLevelType w:val="hybridMultilevel"/>
    <w:tmpl w:val="59B03616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E4AB9"/>
    <w:multiLevelType w:val="hybridMultilevel"/>
    <w:tmpl w:val="A6A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A6D52"/>
    <w:multiLevelType w:val="hybridMultilevel"/>
    <w:tmpl w:val="5594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7F93"/>
    <w:multiLevelType w:val="multilevel"/>
    <w:tmpl w:val="38C07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BF01348"/>
    <w:multiLevelType w:val="hybridMultilevel"/>
    <w:tmpl w:val="B57A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74F8"/>
    <w:multiLevelType w:val="hybridMultilevel"/>
    <w:tmpl w:val="446C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75A4D"/>
    <w:multiLevelType w:val="hybridMultilevel"/>
    <w:tmpl w:val="A5BE0C32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2621F1"/>
    <w:multiLevelType w:val="hybridMultilevel"/>
    <w:tmpl w:val="B4B6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E6DCE"/>
    <w:multiLevelType w:val="hybridMultilevel"/>
    <w:tmpl w:val="6F94F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AA75AC"/>
    <w:multiLevelType w:val="hybridMultilevel"/>
    <w:tmpl w:val="39365D2E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149B4"/>
    <w:multiLevelType w:val="hybridMultilevel"/>
    <w:tmpl w:val="62B8820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BF36153"/>
    <w:multiLevelType w:val="hybridMultilevel"/>
    <w:tmpl w:val="F3D25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1B7489"/>
    <w:multiLevelType w:val="multilevel"/>
    <w:tmpl w:val="E40C31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78562F"/>
    <w:multiLevelType w:val="multilevel"/>
    <w:tmpl w:val="3CE2F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F425B99"/>
    <w:multiLevelType w:val="hybridMultilevel"/>
    <w:tmpl w:val="9D6E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00181"/>
    <w:multiLevelType w:val="hybridMultilevel"/>
    <w:tmpl w:val="9112D060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813CBF"/>
    <w:multiLevelType w:val="hybridMultilevel"/>
    <w:tmpl w:val="DD9C6834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092E5A"/>
    <w:multiLevelType w:val="hybridMultilevel"/>
    <w:tmpl w:val="E52C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55FB5"/>
    <w:multiLevelType w:val="hybridMultilevel"/>
    <w:tmpl w:val="727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62DC6"/>
    <w:multiLevelType w:val="multilevel"/>
    <w:tmpl w:val="078E4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1B34DA5"/>
    <w:multiLevelType w:val="multilevel"/>
    <w:tmpl w:val="D95AF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4E43BB6"/>
    <w:multiLevelType w:val="hybridMultilevel"/>
    <w:tmpl w:val="D2DA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60F54"/>
    <w:multiLevelType w:val="hybridMultilevel"/>
    <w:tmpl w:val="58788DB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A30021C"/>
    <w:multiLevelType w:val="hybridMultilevel"/>
    <w:tmpl w:val="1824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C37BD"/>
    <w:multiLevelType w:val="multilevel"/>
    <w:tmpl w:val="F98C3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BC107D5"/>
    <w:multiLevelType w:val="hybridMultilevel"/>
    <w:tmpl w:val="E42025BC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2C125D"/>
    <w:multiLevelType w:val="hybridMultilevel"/>
    <w:tmpl w:val="9112D060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16375"/>
    <w:multiLevelType w:val="hybridMultilevel"/>
    <w:tmpl w:val="A634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E3D38"/>
    <w:multiLevelType w:val="hybridMultilevel"/>
    <w:tmpl w:val="33FE2146"/>
    <w:lvl w:ilvl="0" w:tplc="B9CA1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35"/>
  </w:num>
  <w:num w:numId="5">
    <w:abstractNumId w:val="24"/>
  </w:num>
  <w:num w:numId="6">
    <w:abstractNumId w:val="1"/>
  </w:num>
  <w:num w:numId="7">
    <w:abstractNumId w:val="2"/>
  </w:num>
  <w:num w:numId="8">
    <w:abstractNumId w:val="6"/>
  </w:num>
  <w:num w:numId="9">
    <w:abstractNumId w:val="31"/>
  </w:num>
  <w:num w:numId="10">
    <w:abstractNumId w:val="23"/>
  </w:num>
  <w:num w:numId="11">
    <w:abstractNumId w:val="16"/>
  </w:num>
  <w:num w:numId="12">
    <w:abstractNumId w:val="38"/>
  </w:num>
  <w:num w:numId="13">
    <w:abstractNumId w:val="32"/>
  </w:num>
  <w:num w:numId="14">
    <w:abstractNumId w:val="13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34"/>
  </w:num>
  <w:num w:numId="20">
    <w:abstractNumId w:val="25"/>
  </w:num>
  <w:num w:numId="21">
    <w:abstractNumId w:val="4"/>
  </w:num>
  <w:num w:numId="22">
    <w:abstractNumId w:val="7"/>
  </w:num>
  <w:num w:numId="23">
    <w:abstractNumId w:val="30"/>
  </w:num>
  <w:num w:numId="24">
    <w:abstractNumId w:val="10"/>
  </w:num>
  <w:num w:numId="25">
    <w:abstractNumId w:val="19"/>
  </w:num>
  <w:num w:numId="26">
    <w:abstractNumId w:val="22"/>
  </w:num>
  <w:num w:numId="27">
    <w:abstractNumId w:val="21"/>
  </w:num>
  <w:num w:numId="28">
    <w:abstractNumId w:val="28"/>
  </w:num>
  <w:num w:numId="29">
    <w:abstractNumId w:val="18"/>
  </w:num>
  <w:num w:numId="30">
    <w:abstractNumId w:val="33"/>
  </w:num>
  <w:num w:numId="31">
    <w:abstractNumId w:val="26"/>
  </w:num>
  <w:num w:numId="32">
    <w:abstractNumId w:val="20"/>
  </w:num>
  <w:num w:numId="33">
    <w:abstractNumId w:val="17"/>
  </w:num>
  <w:num w:numId="34">
    <w:abstractNumId w:val="8"/>
  </w:num>
  <w:num w:numId="35">
    <w:abstractNumId w:val="9"/>
  </w:num>
  <w:num w:numId="36">
    <w:abstractNumId w:val="27"/>
  </w:num>
  <w:num w:numId="37">
    <w:abstractNumId w:val="36"/>
  </w:num>
  <w:num w:numId="38">
    <w:abstractNumId w:val="39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7E"/>
    <w:rsid w:val="000425B7"/>
    <w:rsid w:val="00057A57"/>
    <w:rsid w:val="000816E6"/>
    <w:rsid w:val="00094D52"/>
    <w:rsid w:val="000B68E1"/>
    <w:rsid w:val="000D3A12"/>
    <w:rsid w:val="001072D9"/>
    <w:rsid w:val="00123436"/>
    <w:rsid w:val="00126103"/>
    <w:rsid w:val="00183AC9"/>
    <w:rsid w:val="001C659E"/>
    <w:rsid w:val="001F6F25"/>
    <w:rsid w:val="00292C34"/>
    <w:rsid w:val="002A277D"/>
    <w:rsid w:val="002F25CA"/>
    <w:rsid w:val="002F3FCE"/>
    <w:rsid w:val="0038209B"/>
    <w:rsid w:val="00382AB0"/>
    <w:rsid w:val="003D278E"/>
    <w:rsid w:val="004107D8"/>
    <w:rsid w:val="0046465F"/>
    <w:rsid w:val="0047617E"/>
    <w:rsid w:val="004822E9"/>
    <w:rsid w:val="004A476A"/>
    <w:rsid w:val="004C0FB7"/>
    <w:rsid w:val="004F65CC"/>
    <w:rsid w:val="00577BD0"/>
    <w:rsid w:val="005919E5"/>
    <w:rsid w:val="00593C58"/>
    <w:rsid w:val="005D5D12"/>
    <w:rsid w:val="005E50C7"/>
    <w:rsid w:val="006321C1"/>
    <w:rsid w:val="00686548"/>
    <w:rsid w:val="006D463C"/>
    <w:rsid w:val="006E0C2E"/>
    <w:rsid w:val="006E2C88"/>
    <w:rsid w:val="006E7D10"/>
    <w:rsid w:val="00711546"/>
    <w:rsid w:val="00730C70"/>
    <w:rsid w:val="007434D2"/>
    <w:rsid w:val="00776394"/>
    <w:rsid w:val="007B7884"/>
    <w:rsid w:val="00801804"/>
    <w:rsid w:val="008265FE"/>
    <w:rsid w:val="00846051"/>
    <w:rsid w:val="00863481"/>
    <w:rsid w:val="008B3F70"/>
    <w:rsid w:val="00923792"/>
    <w:rsid w:val="00936DD7"/>
    <w:rsid w:val="0093766C"/>
    <w:rsid w:val="00952C95"/>
    <w:rsid w:val="00961AF2"/>
    <w:rsid w:val="009744A4"/>
    <w:rsid w:val="009E6320"/>
    <w:rsid w:val="00AE6348"/>
    <w:rsid w:val="00B222D3"/>
    <w:rsid w:val="00B3090C"/>
    <w:rsid w:val="00B70E95"/>
    <w:rsid w:val="00B81F90"/>
    <w:rsid w:val="00C13748"/>
    <w:rsid w:val="00C47B15"/>
    <w:rsid w:val="00C506B2"/>
    <w:rsid w:val="00C55165"/>
    <w:rsid w:val="00C618CE"/>
    <w:rsid w:val="00C7003F"/>
    <w:rsid w:val="00C91752"/>
    <w:rsid w:val="00CA5D23"/>
    <w:rsid w:val="00CA7D7E"/>
    <w:rsid w:val="00CB16C3"/>
    <w:rsid w:val="00CD3340"/>
    <w:rsid w:val="00CF294E"/>
    <w:rsid w:val="00CF3BC4"/>
    <w:rsid w:val="00D16DBA"/>
    <w:rsid w:val="00DB06A8"/>
    <w:rsid w:val="00E04FBD"/>
    <w:rsid w:val="00E10DE9"/>
    <w:rsid w:val="00E55D9A"/>
    <w:rsid w:val="00F02C60"/>
    <w:rsid w:val="00F03905"/>
    <w:rsid w:val="00F1563A"/>
    <w:rsid w:val="00F20324"/>
    <w:rsid w:val="00F224B2"/>
    <w:rsid w:val="00F25F24"/>
    <w:rsid w:val="00F57271"/>
    <w:rsid w:val="00FA2239"/>
    <w:rsid w:val="00FB05B0"/>
    <w:rsid w:val="00FC2AA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3F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3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81F90"/>
    <w:pPr>
      <w:spacing w:after="0" w:line="240" w:lineRule="auto"/>
    </w:pPr>
  </w:style>
  <w:style w:type="table" w:styleId="a7">
    <w:name w:val="Table Grid"/>
    <w:basedOn w:val="a1"/>
    <w:uiPriority w:val="59"/>
    <w:rsid w:val="00C7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F25F24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F25F24"/>
    <w:pPr>
      <w:widowControl w:val="0"/>
      <w:shd w:val="clear" w:color="auto" w:fill="FFFFFF"/>
      <w:spacing w:before="580" w:after="0" w:line="274" w:lineRule="exact"/>
      <w:ind w:hanging="340"/>
      <w:jc w:val="both"/>
    </w:pPr>
    <w:rPr>
      <w:rFonts w:eastAsiaTheme="minorHAnsi"/>
      <w:b/>
      <w:bCs/>
      <w:lang w:eastAsia="en-US"/>
    </w:rPr>
  </w:style>
  <w:style w:type="character" w:customStyle="1" w:styleId="Bodytext2">
    <w:name w:val="Body text (2)_"/>
    <w:basedOn w:val="a0"/>
    <w:link w:val="Bodytext20"/>
    <w:rsid w:val="00F25F24"/>
    <w:rPr>
      <w:shd w:val="clear" w:color="auto" w:fill="FFFFFF"/>
    </w:rPr>
  </w:style>
  <w:style w:type="character" w:customStyle="1" w:styleId="Bodytext2Bold">
    <w:name w:val="Body text (2) + Bold"/>
    <w:basedOn w:val="Bodytext2"/>
    <w:rsid w:val="00F25F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25F24"/>
    <w:pPr>
      <w:widowControl w:val="0"/>
      <w:shd w:val="clear" w:color="auto" w:fill="FFFFFF"/>
      <w:spacing w:before="300" w:after="300" w:line="274" w:lineRule="exact"/>
      <w:ind w:hanging="400"/>
      <w:jc w:val="both"/>
    </w:pPr>
    <w:rPr>
      <w:rFonts w:eastAsiaTheme="minorHAnsi"/>
      <w:lang w:eastAsia="en-US"/>
    </w:rPr>
  </w:style>
  <w:style w:type="character" w:customStyle="1" w:styleId="Bodytext26">
    <w:name w:val="Body text (26)_"/>
    <w:basedOn w:val="a0"/>
    <w:link w:val="Bodytext260"/>
    <w:rsid w:val="00F25F24"/>
    <w:rPr>
      <w:b/>
      <w:bCs/>
      <w:sz w:val="32"/>
      <w:szCs w:val="32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F25F24"/>
    <w:pPr>
      <w:widowControl w:val="0"/>
      <w:shd w:val="clear" w:color="auto" w:fill="FFFFFF"/>
      <w:spacing w:before="460" w:after="0" w:line="354" w:lineRule="exact"/>
    </w:pPr>
    <w:rPr>
      <w:rFonts w:eastAsiaTheme="minorHAnsi"/>
      <w:b/>
      <w:bCs/>
      <w:sz w:val="32"/>
      <w:szCs w:val="32"/>
      <w:lang w:eastAsia="en-US"/>
    </w:rPr>
  </w:style>
  <w:style w:type="character" w:customStyle="1" w:styleId="Footnote">
    <w:name w:val="Footnote_"/>
    <w:basedOn w:val="a0"/>
    <w:link w:val="Footnote0"/>
    <w:rsid w:val="00F25F24"/>
    <w:rPr>
      <w:shd w:val="clear" w:color="auto" w:fill="FFFFFF"/>
    </w:rPr>
  </w:style>
  <w:style w:type="paragraph" w:customStyle="1" w:styleId="Footnote0">
    <w:name w:val="Footnote"/>
    <w:basedOn w:val="a"/>
    <w:link w:val="Footnote"/>
    <w:rsid w:val="00F25F24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Bodytext211pt">
    <w:name w:val="Body text (2) + 11 pt"/>
    <w:basedOn w:val="Bodytext2"/>
    <w:rsid w:val="00F25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F25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F25F24"/>
    <w:rPr>
      <w:b/>
      <w:bCs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F25F24"/>
    <w:pPr>
      <w:widowControl w:val="0"/>
      <w:shd w:val="clear" w:color="auto" w:fill="FFFFFF"/>
      <w:spacing w:after="0" w:line="244" w:lineRule="exact"/>
    </w:pPr>
    <w:rPr>
      <w:rFonts w:eastAsiaTheme="minorHAnsi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aws.ru/goverment/Rasporyazhenie-Pravitelstva-RF-ot-15.11.2019-N-2705-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7EB-6A3F-442A-BDBD-A9E44B6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47</Pages>
  <Words>9709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2021-10-08T05:42:00Z</cp:lastPrinted>
  <dcterms:created xsi:type="dcterms:W3CDTF">2021-03-25T08:29:00Z</dcterms:created>
  <dcterms:modified xsi:type="dcterms:W3CDTF">2021-10-08T05:43:00Z</dcterms:modified>
</cp:coreProperties>
</file>