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CB6" w:rsidRDefault="00EA5CB6" w:rsidP="00EA5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 w:rsidRPr="00EA5CB6">
        <w:rPr>
          <w:rFonts w:ascii="Times New Roman" w:hAnsi="Times New Roman" w:cs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735pt" o:ole="">
            <v:imagedata r:id="rId8" o:title=""/>
          </v:shape>
          <o:OLEObject Type="Embed" ProgID="FoxitReader.Document" ShapeID="_x0000_i1025" DrawAspect="Content" ObjectID="_1729428389" r:id="rId9"/>
        </w:object>
      </w: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45A7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7558"/>
        <w:gridCol w:w="1365"/>
      </w:tblGrid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№ </w:t>
            </w:r>
            <w:proofErr w:type="gramStart"/>
            <w:r w:rsidRPr="00545A74">
              <w:rPr>
                <w:sz w:val="28"/>
                <w:szCs w:val="28"/>
              </w:rPr>
              <w:t>п</w:t>
            </w:r>
            <w:proofErr w:type="gramEnd"/>
            <w:r w:rsidRPr="00545A74">
              <w:rPr>
                <w:sz w:val="28"/>
                <w:szCs w:val="28"/>
              </w:rPr>
              <w:t>/п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№ </w:t>
            </w:r>
          </w:p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страницы</w:t>
            </w:r>
          </w:p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16"/>
                <w:szCs w:val="16"/>
              </w:rPr>
            </w:pP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1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3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2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4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3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BB10D6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</w:t>
            </w:r>
            <w:r w:rsidR="001335EA" w:rsidRPr="00545A74">
              <w:rPr>
                <w:sz w:val="28"/>
                <w:szCs w:val="28"/>
              </w:rPr>
              <w:t xml:space="preserve"> 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4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5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6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AD3EEE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3EEE">
              <w:rPr>
                <w:sz w:val="28"/>
                <w:szCs w:val="28"/>
              </w:rPr>
              <w:t>4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7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8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AD3EEE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3EEE">
              <w:rPr>
                <w:sz w:val="28"/>
                <w:szCs w:val="28"/>
              </w:rPr>
              <w:t>7</w:t>
            </w:r>
          </w:p>
        </w:tc>
      </w:tr>
      <w:tr w:rsidR="001335EA" w:rsidRPr="00545A74" w:rsidTr="003F3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9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1335EA" w:rsidP="003F3FE1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EA" w:rsidRPr="00545A74" w:rsidRDefault="009D771B" w:rsidP="0077691B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691B">
              <w:rPr>
                <w:sz w:val="28"/>
                <w:szCs w:val="28"/>
              </w:rPr>
              <w:t>8</w:t>
            </w:r>
          </w:p>
        </w:tc>
      </w:tr>
    </w:tbl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</w:t>
      </w:r>
    </w:p>
    <w:tbl>
      <w:tblPr>
        <w:tblStyle w:val="a3"/>
        <w:tblW w:w="9587" w:type="dxa"/>
        <w:tblLook w:val="04A0" w:firstRow="1" w:lastRow="0" w:firstColumn="1" w:lastColumn="0" w:noHBand="0" w:noVBand="1"/>
      </w:tblPr>
      <w:tblGrid>
        <w:gridCol w:w="2239"/>
        <w:gridCol w:w="7348"/>
      </w:tblGrid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Полное наименование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CE79BB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Рабочая программа по </w:t>
            </w:r>
            <w:proofErr w:type="gramStart"/>
            <w:r w:rsidRPr="00545A74">
              <w:rPr>
                <w:sz w:val="28"/>
                <w:szCs w:val="28"/>
              </w:rPr>
              <w:t>дополнительной</w:t>
            </w:r>
            <w:proofErr w:type="gramEnd"/>
            <w:r w:rsidRPr="00545A74">
              <w:rPr>
                <w:sz w:val="28"/>
                <w:szCs w:val="28"/>
              </w:rPr>
              <w:t xml:space="preserve"> о</w:t>
            </w:r>
            <w:r w:rsidR="000309A6" w:rsidRPr="00545A74">
              <w:rPr>
                <w:sz w:val="28"/>
                <w:szCs w:val="28"/>
              </w:rPr>
              <w:t>бщеобразовательной</w:t>
            </w:r>
          </w:p>
          <w:p w:rsidR="001335EA" w:rsidRPr="00545A74" w:rsidRDefault="00CE79BB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(общеразвивающей) п</w:t>
            </w:r>
            <w:r w:rsidR="000309A6" w:rsidRPr="00545A74">
              <w:rPr>
                <w:sz w:val="28"/>
                <w:szCs w:val="28"/>
              </w:rPr>
              <w:t>рограмме</w:t>
            </w:r>
          </w:p>
          <w:p w:rsidR="001335EA" w:rsidRPr="00545A74" w:rsidRDefault="00CE79BB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в</w:t>
            </w:r>
            <w:r w:rsidR="001335EA" w:rsidRPr="00545A74">
              <w:rPr>
                <w:sz w:val="28"/>
                <w:szCs w:val="28"/>
              </w:rPr>
              <w:t>оенно-спортивной подготовки</w:t>
            </w:r>
            <w:r w:rsidR="005F3254">
              <w:rPr>
                <w:sz w:val="28"/>
                <w:szCs w:val="28"/>
              </w:rPr>
              <w:t xml:space="preserve"> </w:t>
            </w:r>
            <w:r w:rsidR="001335EA" w:rsidRPr="00545A74">
              <w:rPr>
                <w:sz w:val="28"/>
                <w:szCs w:val="28"/>
              </w:rPr>
              <w:t>ВСО "Русь</w:t>
            </w:r>
            <w:r w:rsidR="00B912A5" w:rsidRPr="00545A74">
              <w:rPr>
                <w:sz w:val="28"/>
                <w:szCs w:val="28"/>
              </w:rPr>
              <w:t>-</w:t>
            </w:r>
            <w:r w:rsidR="00B558B7">
              <w:rPr>
                <w:sz w:val="28"/>
                <w:szCs w:val="28"/>
              </w:rPr>
              <w:t>10</w:t>
            </w:r>
            <w:r w:rsidR="001335EA" w:rsidRPr="00545A74">
              <w:rPr>
                <w:sz w:val="28"/>
                <w:szCs w:val="28"/>
              </w:rPr>
              <w:t>"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Руководитель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Гамов Евгений Иванович, педагог дополнительного образования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География реализации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Адресат программы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proofErr w:type="gramStart"/>
            <w:r w:rsidRPr="00545A74">
              <w:rPr>
                <w:sz w:val="28"/>
                <w:szCs w:val="28"/>
              </w:rPr>
              <w:t>Обучающиеся</w:t>
            </w:r>
            <w:proofErr w:type="gramEnd"/>
            <w:r w:rsidRPr="00545A74">
              <w:rPr>
                <w:sz w:val="28"/>
                <w:szCs w:val="28"/>
              </w:rPr>
              <w:t xml:space="preserve"> 4-16 лет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tabs>
                <w:tab w:val="left" w:pos="525"/>
              </w:tabs>
              <w:rPr>
                <w:b/>
              </w:rPr>
            </w:pPr>
            <w:r w:rsidRPr="00545A74">
              <w:rPr>
                <w:b/>
              </w:rPr>
              <w:tab/>
            </w:r>
          </w:p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Срок реализации </w:t>
            </w:r>
          </w:p>
          <w:p w:rsidR="001335EA" w:rsidRPr="00545A74" w:rsidRDefault="001335EA" w:rsidP="003F3FE1">
            <w:pPr>
              <w:tabs>
                <w:tab w:val="left" w:pos="525"/>
              </w:tabs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1335EA">
            <w:pPr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1 год</w:t>
            </w: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Направленность программы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rPr>
                <w:b/>
              </w:rPr>
            </w:pPr>
            <w:r w:rsidRPr="00545A74">
              <w:rPr>
                <w:sz w:val="28"/>
                <w:szCs w:val="28"/>
              </w:rPr>
              <w:t>Социально-гуманитарная</w:t>
            </w: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Цель программы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pStyle w:val="20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>Цель Программы - создание условий способствующих формированию у подрастающего поколения общечеловеческих ценностных ориентаций, готовности к выполнению воинской обязанности, гордости за свою Родину.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  <w:tr w:rsidR="001335EA" w:rsidRPr="00545A74" w:rsidTr="003F3FE1">
        <w:trPr>
          <w:trHeight w:val="275"/>
        </w:trPr>
        <w:tc>
          <w:tcPr>
            <w:tcW w:w="2239" w:type="dxa"/>
          </w:tcPr>
          <w:p w:rsidR="001335EA" w:rsidRPr="00545A74" w:rsidRDefault="001335EA" w:rsidP="003F3FE1">
            <w:pPr>
              <w:pStyle w:val="Default"/>
              <w:rPr>
                <w:sz w:val="28"/>
                <w:szCs w:val="28"/>
              </w:rPr>
            </w:pPr>
            <w:r w:rsidRPr="00545A74">
              <w:rPr>
                <w:sz w:val="28"/>
                <w:szCs w:val="28"/>
              </w:rPr>
              <w:t xml:space="preserve">Ожидаемые результаты 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  <w:tc>
          <w:tcPr>
            <w:tcW w:w="7348" w:type="dxa"/>
          </w:tcPr>
          <w:p w:rsidR="001335EA" w:rsidRPr="00545A74" w:rsidRDefault="001335EA" w:rsidP="003F3FE1">
            <w:pPr>
              <w:ind w:firstLine="709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545A7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Пройдя весь курс </w:t>
            </w:r>
            <w:proofErr w:type="gramStart"/>
            <w:r w:rsidRPr="00545A7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программы</w:t>
            </w:r>
            <w:proofErr w:type="gramEnd"/>
            <w:r w:rsidRPr="00545A7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обучающиеся должны обладать базовыми туристическими навыками, самостоятельно проводят комплекс ОРУ; </w:t>
            </w:r>
            <w:proofErr w:type="gramStart"/>
            <w:r w:rsidRPr="00545A7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обладают базой, достаточной для участия в городских квалификационных соревнованиях по горному туризму и рукопашному бою, владеть знаниями и навыками базового курса подготовки, проводить вводную часть занятия, иметь подготовку, достаточную для участия в соревнованиях краевого уровня и получения спортивного разряда, владеть расширенной базой приемов рукопашного боя, приемами самозащиты без оружия, знать основы анатомии и приемы первой помощи.</w:t>
            </w:r>
            <w:proofErr w:type="gramEnd"/>
            <w:r w:rsidRPr="00545A7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 Иметь навыки альпинистской подготовки.</w:t>
            </w:r>
          </w:p>
          <w:p w:rsidR="001335EA" w:rsidRPr="00545A74" w:rsidRDefault="001335EA" w:rsidP="003F3FE1">
            <w:pPr>
              <w:rPr>
                <w:b/>
              </w:rPr>
            </w:pPr>
          </w:p>
        </w:tc>
      </w:tr>
    </w:tbl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AD3EEE" w:rsidP="001335EA">
      <w:pPr>
        <w:pStyle w:val="22"/>
        <w:keepNext/>
        <w:keepLines/>
        <w:shd w:val="clear" w:color="auto" w:fill="auto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Данная программа относится к </w:t>
      </w:r>
      <w:r w:rsidRPr="00AD3EEE">
        <w:rPr>
          <w:sz w:val="28"/>
          <w:szCs w:val="28"/>
        </w:rPr>
        <w:t>социально-гуманитарной</w:t>
      </w:r>
      <w:r w:rsidR="00075896">
        <w:rPr>
          <w:sz w:val="28"/>
          <w:szCs w:val="28"/>
        </w:rPr>
        <w:t xml:space="preserve"> </w:t>
      </w:r>
      <w:r w:rsidRPr="00545A74">
        <w:rPr>
          <w:sz w:val="28"/>
          <w:szCs w:val="28"/>
        </w:rPr>
        <w:t>направленности и является интегрированной, так как объединяет различные области: начальную военную подготовку, медицину, основы российского военного законодательства, обеспечение безопасности жизнедеятельности, историю, физическую подготовку.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Важнейшей составной частью воспитательного процесса сегодня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обучающихся. Только на основе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общества. Истинный патриотизм предполагает формирование и длительное развитие целого комплекса позитивных качеств. Основой этого развития являются </w:t>
      </w:r>
      <w:proofErr w:type="spellStart"/>
      <w:r w:rsidRPr="00545A74">
        <w:rPr>
          <w:sz w:val="28"/>
          <w:szCs w:val="28"/>
        </w:rPr>
        <w:t>духовно</w:t>
      </w:r>
      <w:r w:rsidRPr="00545A74">
        <w:rPr>
          <w:sz w:val="28"/>
          <w:szCs w:val="28"/>
        </w:rPr>
        <w:softHyphen/>
        <w:t>нравственный</w:t>
      </w:r>
      <w:proofErr w:type="spellEnd"/>
      <w:r w:rsidRPr="00545A74">
        <w:rPr>
          <w:sz w:val="28"/>
          <w:szCs w:val="28"/>
        </w:rPr>
        <w:t xml:space="preserve"> и </w:t>
      </w:r>
      <w:proofErr w:type="gramStart"/>
      <w:r w:rsidRPr="00545A74">
        <w:rPr>
          <w:sz w:val="28"/>
          <w:szCs w:val="28"/>
        </w:rPr>
        <w:t>социокультурный</w:t>
      </w:r>
      <w:proofErr w:type="gramEnd"/>
      <w:r w:rsidRPr="00545A74">
        <w:rPr>
          <w:sz w:val="28"/>
          <w:szCs w:val="28"/>
        </w:rPr>
        <w:t xml:space="preserve"> компоненты. Патриотизм выступает в единстве духовности, гражданственности и социальной активности, осознающей свою нераздельность, неразрывность с Отечеством. В соответствии с Федеральным законом «О воинской обязанности и военной службе» составной частью патриотического воспитания является военно-патриотическое воспитание граждан.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708"/>
        <w:rPr>
          <w:sz w:val="28"/>
          <w:szCs w:val="28"/>
        </w:rPr>
      </w:pPr>
      <w:proofErr w:type="gramStart"/>
      <w:r w:rsidRPr="00545A74">
        <w:rPr>
          <w:sz w:val="28"/>
          <w:szCs w:val="28"/>
        </w:rPr>
        <w:t>Дополнительная общеобразовательная (общеразвивающая) программа военно-спортивной подготовки «Русь» (далее - Программа) направлена на формирование патриотического сознания, социальной активности, гражданской ответственности, преданного служения своему Отечеству, готовности к выполнению гражданского долга и конституционных обязанностей по защите интересов Родины, укрепление силы духа, стойкости характера, подготовки к жизни в экстремальных условиях и может быть реализована в организациях дополнительного образования и в общеобразовательных организациях.</w:t>
      </w:r>
      <w:proofErr w:type="gramEnd"/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left="1080" w:firstLine="0"/>
        <w:jc w:val="center"/>
        <w:rPr>
          <w:b/>
          <w:sz w:val="28"/>
          <w:szCs w:val="28"/>
        </w:rPr>
      </w:pPr>
      <w:r w:rsidRPr="00545A74">
        <w:rPr>
          <w:b/>
          <w:sz w:val="28"/>
          <w:szCs w:val="28"/>
        </w:rPr>
        <w:t>Актуальность Программы.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В системе мер по развитию научно-теоретических и методических основ патриотического воспитания Государственной программы «Патриотическое воспитание граждан Российской Федерации», предусмотрена разработка комплекса учебных специальных программ и методик в области патриотического воспитания, что подтверждает </w:t>
      </w:r>
      <w:r w:rsidRPr="00545A74">
        <w:rPr>
          <w:rStyle w:val="23"/>
          <w:b w:val="0"/>
          <w:sz w:val="28"/>
          <w:szCs w:val="28"/>
        </w:rPr>
        <w:t>актуальность</w:t>
      </w:r>
      <w:r w:rsidR="00075896">
        <w:rPr>
          <w:rStyle w:val="23"/>
          <w:b w:val="0"/>
          <w:sz w:val="28"/>
          <w:szCs w:val="28"/>
        </w:rPr>
        <w:t xml:space="preserve"> </w:t>
      </w:r>
      <w:r w:rsidRPr="00545A74">
        <w:rPr>
          <w:sz w:val="28"/>
          <w:szCs w:val="28"/>
        </w:rPr>
        <w:t>создания данной Программы.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Программа  ориентирована: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- на развитие у обучающихся гражданственности и патриотизма как важнейших </w:t>
      </w:r>
      <w:proofErr w:type="spellStart"/>
      <w:r w:rsidRPr="00545A74">
        <w:rPr>
          <w:sz w:val="28"/>
          <w:szCs w:val="28"/>
        </w:rPr>
        <w:t>духовно</w:t>
      </w:r>
      <w:r w:rsidRPr="00545A74">
        <w:rPr>
          <w:sz w:val="28"/>
          <w:szCs w:val="28"/>
        </w:rPr>
        <w:softHyphen/>
        <w:t>нравственных</w:t>
      </w:r>
      <w:proofErr w:type="spellEnd"/>
      <w:r w:rsidRPr="00545A74">
        <w:rPr>
          <w:sz w:val="28"/>
          <w:szCs w:val="28"/>
        </w:rPr>
        <w:t xml:space="preserve"> и социальных ценностей;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на формирование у них профессионально значимых качеств, умений и готовности к их активному проявлению в различных сферах жизни общества, верности конституционному и воинскому долгу, высокой </w:t>
      </w:r>
      <w:r w:rsidRPr="00545A74">
        <w:rPr>
          <w:sz w:val="28"/>
          <w:szCs w:val="28"/>
        </w:rPr>
        <w:lastRenderedPageBreak/>
        <w:t>ответственности и дисциплинированности;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- на утверждение в сознании обучающихся гражданских, патриотических, правовых и общечеловеческих ценностей, взглядов и убеждений, уважения к традиционным российским нормам морали и нравственности, к культурному и историческому прошлому России;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на воспитание гражданина, патриота, семьянина через изучение военного искусства, истории Отечества;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963"/>
        </w:tabs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на создание условий для духовно-нравственного воспитания, интеллектуального и физического развития учащихся;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978"/>
        </w:tabs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на воспитание творческой, социально адаптированной личности через формирование навыков самоорганизации, самореализации, саморазвития в ходе организации различных форм жизнедеятельности коллективов.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Данная  Программа направлена </w:t>
      </w:r>
      <w:proofErr w:type="gramStart"/>
      <w:r w:rsidRPr="00545A74">
        <w:rPr>
          <w:sz w:val="28"/>
          <w:szCs w:val="28"/>
        </w:rPr>
        <w:t>на</w:t>
      </w:r>
      <w:proofErr w:type="gramEnd"/>
      <w:r w:rsidRPr="00545A74">
        <w:rPr>
          <w:sz w:val="28"/>
          <w:szCs w:val="28"/>
        </w:rPr>
        <w:t>: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 xml:space="preserve">^ </w:t>
      </w:r>
      <w:r w:rsidRPr="00545A74">
        <w:rPr>
          <w:rStyle w:val="24"/>
          <w:sz w:val="28"/>
          <w:szCs w:val="28"/>
        </w:rPr>
        <w:t>формирование гражданственности</w:t>
      </w:r>
      <w:r w:rsidRPr="00545A74">
        <w:rPr>
          <w:rStyle w:val="25"/>
          <w:sz w:val="28"/>
          <w:szCs w:val="28"/>
        </w:rPr>
        <w:t>,</w:t>
      </w:r>
      <w:r w:rsidRPr="00545A74">
        <w:rPr>
          <w:sz w:val="28"/>
          <w:szCs w:val="28"/>
        </w:rPr>
        <w:t xml:space="preserve"> которая будет проявляться в готовности к выполнению конституционной обязанности защиты Отечества;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 xml:space="preserve">^ </w:t>
      </w:r>
      <w:r w:rsidRPr="00545A74">
        <w:rPr>
          <w:rStyle w:val="24"/>
          <w:sz w:val="28"/>
          <w:szCs w:val="28"/>
        </w:rPr>
        <w:t>воспитание патриотизм</w:t>
      </w:r>
      <w:proofErr w:type="gramStart"/>
      <w:r w:rsidRPr="00545A74">
        <w:rPr>
          <w:rStyle w:val="24"/>
          <w:sz w:val="28"/>
          <w:szCs w:val="28"/>
        </w:rPr>
        <w:t>а</w:t>
      </w:r>
      <w:r w:rsidRPr="00545A74">
        <w:rPr>
          <w:sz w:val="28"/>
          <w:szCs w:val="28"/>
        </w:rPr>
        <w:t>-</w:t>
      </w:r>
      <w:proofErr w:type="gramEnd"/>
      <w:r w:rsidRPr="00545A74">
        <w:rPr>
          <w:sz w:val="28"/>
          <w:szCs w:val="28"/>
        </w:rPr>
        <w:t xml:space="preserve"> любви к Родине, знание её истории, гордости за Российское государство, его свершения;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 xml:space="preserve">^ </w:t>
      </w:r>
      <w:r w:rsidRPr="00545A74">
        <w:rPr>
          <w:rStyle w:val="24"/>
          <w:sz w:val="28"/>
          <w:szCs w:val="28"/>
        </w:rPr>
        <w:t>формирование готовности к безопасной жизнедеятельности</w:t>
      </w:r>
      <w:r w:rsidRPr="00545A74">
        <w:rPr>
          <w:rStyle w:val="25"/>
          <w:sz w:val="28"/>
          <w:szCs w:val="28"/>
        </w:rPr>
        <w:t>,</w:t>
      </w:r>
      <w:r w:rsidRPr="00545A74">
        <w:rPr>
          <w:sz w:val="28"/>
          <w:szCs w:val="28"/>
        </w:rPr>
        <w:t xml:space="preserve"> требующей в различных жизненных ситуациях умения принимать самостоятельные решения, обеспечивающие выживание личное и окружающих;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 xml:space="preserve">^ </w:t>
      </w:r>
      <w:r w:rsidRPr="00545A74">
        <w:rPr>
          <w:rStyle w:val="24"/>
          <w:sz w:val="28"/>
          <w:szCs w:val="28"/>
        </w:rPr>
        <w:t>создание условий</w:t>
      </w:r>
      <w:r w:rsidR="00075896">
        <w:rPr>
          <w:rStyle w:val="24"/>
          <w:sz w:val="28"/>
          <w:szCs w:val="28"/>
        </w:rPr>
        <w:t xml:space="preserve"> </w:t>
      </w:r>
      <w:r w:rsidRPr="00545A74">
        <w:rPr>
          <w:sz w:val="28"/>
          <w:szCs w:val="28"/>
        </w:rPr>
        <w:t xml:space="preserve">для интересной, насыщенной и полезной жизнедеятельности, как альтернативы негативным молодежным течениям, существующим в современной субкультуре. 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left="1080" w:firstLine="0"/>
        <w:jc w:val="center"/>
        <w:rPr>
          <w:sz w:val="28"/>
          <w:szCs w:val="28"/>
        </w:rPr>
      </w:pPr>
      <w:r w:rsidRPr="00545A74">
        <w:rPr>
          <w:rStyle w:val="23"/>
          <w:sz w:val="28"/>
          <w:szCs w:val="28"/>
        </w:rPr>
        <w:t>Цель и задачи Программы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Цель Программы - создание условий способствующих формированию у подрастающего поколения общечеловеческих ценностных ориентаций, готовности к выполнению воинской обязанности, гордости за свою Родину.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Задачи:</w:t>
      </w:r>
    </w:p>
    <w:p w:rsidR="001335EA" w:rsidRPr="00545A74" w:rsidRDefault="001335EA" w:rsidP="001335EA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545A74">
        <w:rPr>
          <w:rStyle w:val="51"/>
          <w:sz w:val="28"/>
          <w:szCs w:val="28"/>
        </w:rPr>
        <w:t xml:space="preserve">^ </w:t>
      </w:r>
      <w:r w:rsidRPr="00545A74">
        <w:rPr>
          <w:sz w:val="28"/>
          <w:szCs w:val="28"/>
        </w:rPr>
        <w:t>Воспитательные: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формирование общей культуры воспитанников, их гражданских и нравственных качеств, готовности к выполнению конституционных обязанностей,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популяризация истории России, российской армии, родного края, воспитание уважительного отношения к героической истории нашего государства, его вооруженным силам;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воспитание потребности в здоровом образе жизни и активном отдыхе;</w:t>
      </w:r>
    </w:p>
    <w:p w:rsidR="001335EA" w:rsidRPr="00545A74" w:rsidRDefault="001335EA" w:rsidP="001335EA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545A74">
        <w:rPr>
          <w:rStyle w:val="51"/>
          <w:sz w:val="28"/>
          <w:szCs w:val="28"/>
        </w:rPr>
        <w:t xml:space="preserve">^ </w:t>
      </w:r>
      <w:r w:rsidRPr="00545A74">
        <w:rPr>
          <w:sz w:val="28"/>
          <w:szCs w:val="28"/>
        </w:rPr>
        <w:t>Обучающие: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Формирование системы знаний, умений и навыков по основам: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тактико-специальной подготовки;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военной топографии;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медицинской подготовки;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огневой подготовки;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российского военного законодательства;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lastRenderedPageBreak/>
        <w:t>рукопашного боя;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9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альпинистской подготовки;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истории воинской славы России.</w:t>
      </w:r>
    </w:p>
    <w:p w:rsidR="001335EA" w:rsidRPr="00545A74" w:rsidRDefault="001335EA" w:rsidP="001335EA">
      <w:pPr>
        <w:pStyle w:val="50"/>
        <w:shd w:val="clear" w:color="auto" w:fill="auto"/>
        <w:spacing w:line="240" w:lineRule="auto"/>
        <w:jc w:val="both"/>
        <w:rPr>
          <w:sz w:val="28"/>
          <w:szCs w:val="28"/>
        </w:rPr>
      </w:pPr>
      <w:r w:rsidRPr="00545A74">
        <w:rPr>
          <w:rStyle w:val="51"/>
          <w:sz w:val="28"/>
          <w:szCs w:val="28"/>
        </w:rPr>
        <w:t xml:space="preserve">^ </w:t>
      </w:r>
      <w:r w:rsidRPr="00545A74">
        <w:rPr>
          <w:sz w:val="28"/>
          <w:szCs w:val="28"/>
        </w:rPr>
        <w:t>Развивающие: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71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физическое и духовно-нравственное развитие детей и подростков; совершенствование ценностно-ориентированных качеств личности;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- развитие общей физической и специальной физической подготовки подготовленности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 w:rsidRPr="00545A74">
        <w:rPr>
          <w:sz w:val="28"/>
          <w:szCs w:val="28"/>
        </w:rPr>
        <w:t>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обеспечение условий для самовыражения обучающихся, их творческой активности.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Для реализации поставленных задач осуществляется: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 xml:space="preserve">теоретическая, практическая и физическая подготовка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 w:rsidRPr="00545A74">
        <w:rPr>
          <w:sz w:val="28"/>
          <w:szCs w:val="28"/>
        </w:rPr>
        <w:t>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нравственно-патриотическое воспитание;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сотрудничество «педагог - воспитанник - родители».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Основные направления деятельности: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физическая подготовка (развитие выносливости и физической силы через освоения силовых, легкоатлетических, гимнастических и других упражнений для прохождения марш- бросков, полосы препятствий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рукопашный бой (владение приёмами самозащиты);</w:t>
      </w:r>
    </w:p>
    <w:p w:rsidR="001335EA" w:rsidRPr="00545A74" w:rsidRDefault="00075896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военная топография (</w:t>
      </w:r>
      <w:r w:rsidR="001335EA" w:rsidRPr="00545A74">
        <w:rPr>
          <w:sz w:val="28"/>
          <w:szCs w:val="28"/>
        </w:rPr>
        <w:t>работа с картой и ориентирование на местности в различных условиях);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огневая подготовка (знания различных видов оружия и боеприпасов, приёмов владения стрельбы из разных типов оружия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уставы ВС (права и обязанности военнослужащих, основы строевой подготовки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медицинская подготовка (оказание первой медицинской помощи в различных ситуациях, способы реанимации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выживание в экстремальных ситуациях (выживание в условиях автономного существования, добывание воды и огня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радиационная, химическая, биологическая защита и гражданская оборона (действия в чрезвычайных ситуациях, средства индивидуальной защиты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военная история (азы военного искусства Древней Руси, военная история разных веков и т.д.);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инженерная подготовка (фортификация, различные типы заграждений, способы маскировки);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тактическая подготовка (действия военнослужащего в обороне, разведке, наступлении и многое другое).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Все эти направления деятельности (разделы) объединены в крупные блоки, взаимосвязанные между собой и работающие в комплексе.</w:t>
      </w:r>
    </w:p>
    <w:p w:rsidR="001335EA" w:rsidRPr="00545A74" w:rsidRDefault="001335EA" w:rsidP="001335EA">
      <w:pPr>
        <w:pStyle w:val="20"/>
        <w:shd w:val="clear" w:color="auto" w:fill="auto"/>
        <w:spacing w:line="240" w:lineRule="auto"/>
        <w:ind w:firstLine="360"/>
        <w:rPr>
          <w:sz w:val="28"/>
          <w:szCs w:val="28"/>
        </w:rPr>
      </w:pPr>
      <w:proofErr w:type="gramStart"/>
      <w:r w:rsidRPr="00545A74">
        <w:rPr>
          <w:sz w:val="28"/>
          <w:szCs w:val="28"/>
        </w:rPr>
        <w:t>Обучение по</w:t>
      </w:r>
      <w:proofErr w:type="gramEnd"/>
      <w:r w:rsidRPr="00545A74">
        <w:rPr>
          <w:sz w:val="28"/>
          <w:szCs w:val="28"/>
        </w:rPr>
        <w:t xml:space="preserve"> данной программе связано с обращением и использованием учебного, спортивного оружия, боеприпасов, средств имитации, снаряжения, а также использованием приемов самозащиты с оружием и без него. Всё это придает особую значимость вопросам соблюдения правил техники </w:t>
      </w:r>
      <w:r w:rsidRPr="00545A74">
        <w:rPr>
          <w:sz w:val="28"/>
          <w:szCs w:val="28"/>
        </w:rPr>
        <w:lastRenderedPageBreak/>
        <w:t>безопасности при проведении занятий. Занятия с использованием учебно-материальной базы обычно проводятся в специально оборудованных местах (спортзале, тире, и т.д.).</w:t>
      </w: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  <w:proofErr w:type="gramStart"/>
      <w:r w:rsidRPr="00545A74">
        <w:rPr>
          <w:b/>
          <w:bCs/>
          <w:sz w:val="28"/>
          <w:szCs w:val="28"/>
        </w:rPr>
        <w:t>Обучающиеся</w:t>
      </w:r>
      <w:proofErr w:type="gramEnd"/>
      <w:r w:rsidRPr="00545A74">
        <w:rPr>
          <w:b/>
          <w:bCs/>
          <w:sz w:val="28"/>
          <w:szCs w:val="28"/>
        </w:rPr>
        <w:t xml:space="preserve"> по программе</w:t>
      </w:r>
    </w:p>
    <w:p w:rsidR="001335EA" w:rsidRPr="00545A74" w:rsidRDefault="001335EA" w:rsidP="001335EA">
      <w:pPr>
        <w:pStyle w:val="Default"/>
        <w:jc w:val="center"/>
        <w:rPr>
          <w:sz w:val="28"/>
          <w:szCs w:val="28"/>
        </w:rPr>
      </w:pPr>
    </w:p>
    <w:p w:rsidR="001335EA" w:rsidRPr="00545A74" w:rsidRDefault="001335EA" w:rsidP="00AD3EEE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Программа рассчитана на детей 4-16 лет. </w:t>
      </w:r>
      <w:proofErr w:type="gramStart"/>
      <w:r w:rsidRPr="00545A74">
        <w:rPr>
          <w:sz w:val="28"/>
          <w:szCs w:val="28"/>
        </w:rPr>
        <w:t>Обучающиеся формируются в группы с учетом возрастных и индивидуальных особенностей.</w:t>
      </w:r>
      <w:proofErr w:type="gramEnd"/>
      <w:r w:rsidRPr="00545A74">
        <w:rPr>
          <w:sz w:val="28"/>
          <w:szCs w:val="28"/>
        </w:rPr>
        <w:t xml:space="preserve"> Поступающие в ВСО «Русь» дети проходят собеседование с педагогом, направленное на выявление их индивидуальности и склонности к выбранной деятельности. В группе допускается разница в возрасте от одного до четырех лет. </w:t>
      </w:r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proofErr w:type="gramStart"/>
      <w:r w:rsidRPr="00AD3EEE">
        <w:rPr>
          <w:bCs/>
          <w:sz w:val="28"/>
          <w:szCs w:val="28"/>
        </w:rPr>
        <w:t xml:space="preserve">Набор обучающихся – </w:t>
      </w:r>
      <w:r w:rsidRPr="00AD3EEE">
        <w:rPr>
          <w:sz w:val="28"/>
          <w:szCs w:val="28"/>
        </w:rPr>
        <w:t xml:space="preserve">свободный (в некоторых случаях зачисление производится по итогам уровня Физической подготовки ребенка.) </w:t>
      </w:r>
      <w:proofErr w:type="gramEnd"/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r w:rsidRPr="00AD3EEE">
        <w:rPr>
          <w:bCs/>
          <w:sz w:val="28"/>
          <w:szCs w:val="28"/>
        </w:rPr>
        <w:t xml:space="preserve">Возраст обучающихся </w:t>
      </w:r>
      <w:r w:rsidRPr="00AD3EEE">
        <w:rPr>
          <w:sz w:val="28"/>
          <w:szCs w:val="28"/>
        </w:rPr>
        <w:t xml:space="preserve">– 4-16 лет. </w:t>
      </w:r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r w:rsidRPr="00AD3EEE">
        <w:rPr>
          <w:bCs/>
          <w:sz w:val="28"/>
          <w:szCs w:val="28"/>
        </w:rPr>
        <w:t xml:space="preserve">Количество обучающихся - </w:t>
      </w:r>
      <w:r w:rsidRPr="00AD3EEE">
        <w:rPr>
          <w:sz w:val="28"/>
          <w:szCs w:val="28"/>
        </w:rPr>
        <w:t xml:space="preserve">10-15 человек. </w:t>
      </w:r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r w:rsidRPr="00AD3EEE">
        <w:rPr>
          <w:bCs/>
          <w:sz w:val="28"/>
          <w:szCs w:val="28"/>
        </w:rPr>
        <w:t xml:space="preserve">Срок реализации программы </w:t>
      </w:r>
      <w:r w:rsidRPr="00AD3EEE">
        <w:rPr>
          <w:sz w:val="28"/>
          <w:szCs w:val="28"/>
        </w:rPr>
        <w:t xml:space="preserve">- 1 год. </w:t>
      </w:r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r w:rsidRPr="00AD3EEE">
        <w:rPr>
          <w:bCs/>
          <w:sz w:val="28"/>
          <w:szCs w:val="28"/>
        </w:rPr>
        <w:t xml:space="preserve">Формы занятий </w:t>
      </w:r>
      <w:r w:rsidRPr="00AD3EEE">
        <w:rPr>
          <w:sz w:val="28"/>
          <w:szCs w:val="28"/>
        </w:rPr>
        <w:t xml:space="preserve">– </w:t>
      </w:r>
      <w:proofErr w:type="gramStart"/>
      <w:r w:rsidRPr="00AD3EEE">
        <w:rPr>
          <w:sz w:val="28"/>
          <w:szCs w:val="28"/>
        </w:rPr>
        <w:t>индивидуальная</w:t>
      </w:r>
      <w:proofErr w:type="gramEnd"/>
      <w:r w:rsidRPr="00AD3EEE">
        <w:rPr>
          <w:sz w:val="28"/>
          <w:szCs w:val="28"/>
        </w:rPr>
        <w:t xml:space="preserve">. </w:t>
      </w:r>
    </w:p>
    <w:p w:rsidR="001335EA" w:rsidRPr="00AD3EEE" w:rsidRDefault="001335EA" w:rsidP="00AD3EEE">
      <w:pPr>
        <w:pStyle w:val="Default"/>
        <w:jc w:val="both"/>
        <w:rPr>
          <w:sz w:val="28"/>
          <w:szCs w:val="28"/>
        </w:rPr>
      </w:pPr>
      <w:r w:rsidRPr="00AD3EEE">
        <w:rPr>
          <w:bCs/>
          <w:sz w:val="28"/>
          <w:szCs w:val="28"/>
        </w:rPr>
        <w:t xml:space="preserve">Форма обучения </w:t>
      </w:r>
      <w:r w:rsidRPr="00AD3EEE">
        <w:rPr>
          <w:sz w:val="28"/>
          <w:szCs w:val="28"/>
        </w:rPr>
        <w:t xml:space="preserve">– очная. </w:t>
      </w:r>
    </w:p>
    <w:p w:rsidR="001335EA" w:rsidRPr="00545A74" w:rsidRDefault="001335EA" w:rsidP="00AD3E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EEE">
        <w:rPr>
          <w:rFonts w:ascii="Times New Roman" w:hAnsi="Times New Roman" w:cs="Times New Roman"/>
          <w:bCs/>
          <w:sz w:val="28"/>
          <w:szCs w:val="28"/>
        </w:rPr>
        <w:t>Режим занятий:</w:t>
      </w:r>
      <w:r w:rsidRPr="00545A74">
        <w:rPr>
          <w:rFonts w:ascii="Times New Roman" w:hAnsi="Times New Roman" w:cs="Times New Roman"/>
          <w:sz w:val="28"/>
          <w:szCs w:val="28"/>
        </w:rPr>
        <w:t>3 раза в неделю по 2 часа, 6 час</w:t>
      </w:r>
      <w:r w:rsidR="00AD3EEE">
        <w:rPr>
          <w:rFonts w:ascii="Times New Roman" w:hAnsi="Times New Roman" w:cs="Times New Roman"/>
          <w:sz w:val="28"/>
          <w:szCs w:val="28"/>
        </w:rPr>
        <w:t>ов</w:t>
      </w:r>
      <w:r w:rsidRPr="00545A74">
        <w:rPr>
          <w:rFonts w:ascii="Times New Roman" w:hAnsi="Times New Roman" w:cs="Times New Roman"/>
          <w:sz w:val="28"/>
          <w:szCs w:val="28"/>
        </w:rPr>
        <w:t xml:space="preserve"> в неделю, 216 часов в год</w:t>
      </w:r>
    </w:p>
    <w:p w:rsidR="001335EA" w:rsidRPr="00545A74" w:rsidRDefault="001335EA" w:rsidP="00B45B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1335EA" w:rsidRPr="00545A74" w:rsidRDefault="001335EA" w:rsidP="00B45B5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545A7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Пройдя весь курс </w:t>
      </w:r>
      <w:proofErr w:type="gramStart"/>
      <w:r w:rsidRPr="00545A7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программы</w:t>
      </w:r>
      <w:proofErr w:type="gramEnd"/>
      <w:r w:rsidRPr="00545A7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обучающиеся должны обладать базовыми туристическими навыками, самостоятельно проводят комплекс ОРУ; </w:t>
      </w:r>
      <w:proofErr w:type="gramStart"/>
      <w:r w:rsidRPr="00545A7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обладают базой, достаточной для участия в городских квалификационных соревнованиях по горному туризму и рукопашному бою, владеть знаниями и навыками базового курса подготовки, проводить вводную часть занятия, иметь подготовку, достаточную для участия в соревнованиях краевого уровня и получения спортивного разряда, владеть расширенной базой приемов рукопашного боя, приемами самозащиты без оружия, знать основы анатомии и приемы первой помощи.</w:t>
      </w:r>
      <w:proofErr w:type="gramEnd"/>
      <w:r w:rsidRPr="00545A7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Иметь навыки альпинистской подготовки. Регулярно участвовать в соревнованиях, проводить тренировку групп первого года обучения  с незначительной помощью инструктора. </w:t>
      </w:r>
    </w:p>
    <w:p w:rsidR="001335EA" w:rsidRPr="00545A74" w:rsidRDefault="001335EA" w:rsidP="0068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Способы проверки результативности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proofErr w:type="gramStart"/>
      <w:r w:rsidRPr="00545A74">
        <w:rPr>
          <w:rStyle w:val="23"/>
          <w:sz w:val="28"/>
          <w:szCs w:val="28"/>
        </w:rPr>
        <w:t>Контроль за</w:t>
      </w:r>
      <w:proofErr w:type="gramEnd"/>
      <w:r w:rsidRPr="00545A74">
        <w:rPr>
          <w:rStyle w:val="23"/>
          <w:sz w:val="28"/>
          <w:szCs w:val="28"/>
        </w:rPr>
        <w:t xml:space="preserve"> работой обучающихся, </w:t>
      </w:r>
      <w:r w:rsidRPr="00545A74">
        <w:rPr>
          <w:sz w:val="28"/>
          <w:szCs w:val="28"/>
        </w:rPr>
        <w:t>оценка их знаний, навыков и умений является важнейшим средством активации и повышения эффективности образовательного процесса.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Диагностика и оценка получаемых результатов проводится регулярно в процессе учебного года и подразделяется </w:t>
      </w:r>
      <w:proofErr w:type="gramStart"/>
      <w:r w:rsidRPr="00545A74">
        <w:rPr>
          <w:sz w:val="28"/>
          <w:szCs w:val="28"/>
        </w:rPr>
        <w:t>на</w:t>
      </w:r>
      <w:proofErr w:type="gramEnd"/>
      <w:r w:rsidRPr="00545A74">
        <w:rPr>
          <w:sz w:val="28"/>
          <w:szCs w:val="28"/>
        </w:rPr>
        <w:t>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текущую, проводимую по усмотрению педагога для определения качества усвоения материала, корректуры планируемых учебных занятий;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proofErr w:type="gramStart"/>
      <w:r w:rsidRPr="00545A74">
        <w:rPr>
          <w:sz w:val="28"/>
          <w:szCs w:val="28"/>
        </w:rPr>
        <w:t>промежуточную</w:t>
      </w:r>
      <w:proofErr w:type="gramEnd"/>
      <w:r w:rsidRPr="00545A74">
        <w:rPr>
          <w:sz w:val="28"/>
          <w:szCs w:val="28"/>
        </w:rPr>
        <w:t xml:space="preserve"> (за полугодие);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proofErr w:type="gramStart"/>
      <w:r w:rsidRPr="00545A74">
        <w:rPr>
          <w:sz w:val="28"/>
          <w:szCs w:val="28"/>
        </w:rPr>
        <w:t>итоговую</w:t>
      </w:r>
      <w:proofErr w:type="gramEnd"/>
      <w:r w:rsidRPr="00545A74">
        <w:rPr>
          <w:sz w:val="28"/>
          <w:szCs w:val="28"/>
        </w:rPr>
        <w:t xml:space="preserve">, проводимую для оценки получаемых результатов по окончании </w:t>
      </w:r>
      <w:r w:rsidRPr="00545A74">
        <w:rPr>
          <w:sz w:val="28"/>
          <w:szCs w:val="28"/>
        </w:rPr>
        <w:lastRenderedPageBreak/>
        <w:t>учебного года.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Используемые формы оценки качества знаний: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тестирование;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тактико-специальное занятие;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-спарринг-занятие (бои, схватки);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-военно-спортивные игры;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-контрольные стрельбы.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контрольное занятие;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зачет;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line="276" w:lineRule="auto"/>
        <w:ind w:firstLine="0"/>
        <w:rPr>
          <w:sz w:val="28"/>
          <w:szCs w:val="28"/>
        </w:rPr>
      </w:pPr>
      <w:r w:rsidRPr="00545A74">
        <w:rPr>
          <w:sz w:val="28"/>
          <w:szCs w:val="28"/>
        </w:rPr>
        <w:t>викторины.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В конце каждого года обучения проводится сдача нормативов и контрольно проверочные занятия по технике приёмов и физические нормативы.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Для проведения занятий привлекаются ветераны подразделений специального назначения. В период каникулярных дней предусмотрено проведение военно-спортивных сборов.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Дополнительная общеобразовательная общеразвивающая программа «Русь» может быть дополнена и изменена в установленном порядке.</w:t>
      </w:r>
    </w:p>
    <w:p w:rsidR="001335EA" w:rsidRPr="00545A74" w:rsidRDefault="001335EA" w:rsidP="0068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1335EA" w:rsidRPr="00545A74" w:rsidRDefault="001335EA" w:rsidP="001335EA">
      <w:pPr>
        <w:pStyle w:val="50"/>
        <w:shd w:val="clear" w:color="auto" w:fill="auto"/>
        <w:spacing w:line="276" w:lineRule="auto"/>
        <w:ind w:firstLine="360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Квалификационные испытания проводятся по отдельному плану 1 раз в год </w:t>
      </w:r>
      <w:proofErr w:type="gramStart"/>
      <w:r w:rsidRPr="00545A74">
        <w:rPr>
          <w:sz w:val="28"/>
          <w:szCs w:val="28"/>
        </w:rPr>
        <w:t>в</w:t>
      </w:r>
      <w:proofErr w:type="gramEnd"/>
      <w:r w:rsidRPr="00545A74">
        <w:rPr>
          <w:sz w:val="28"/>
          <w:szCs w:val="28"/>
        </w:rPr>
        <w:t xml:space="preserve"> последние 2 дня учебных сборов.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Допуск на экзамены производится только при наличии медицинской справки и страхового свидетельства.</w:t>
      </w:r>
    </w:p>
    <w:p w:rsidR="001335EA" w:rsidRPr="00545A74" w:rsidRDefault="001335EA" w:rsidP="001335EA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1026"/>
        </w:tabs>
        <w:spacing w:line="276" w:lineRule="auto"/>
        <w:ind w:firstLine="360"/>
        <w:rPr>
          <w:sz w:val="28"/>
          <w:szCs w:val="28"/>
        </w:rPr>
      </w:pPr>
      <w:bookmarkStart w:id="1" w:name="bookmark13"/>
      <w:r w:rsidRPr="00545A74">
        <w:rPr>
          <w:sz w:val="28"/>
          <w:szCs w:val="28"/>
        </w:rPr>
        <w:t>день экзаменов:</w:t>
      </w:r>
      <w:bookmarkEnd w:id="1"/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преодоление полосы препятствий, огневая подготовка, физическая подготовка (без марша), рукопашный бой и самооборона, высотная подготовка, основы оказания первой помощи.</w:t>
      </w:r>
    </w:p>
    <w:p w:rsidR="001335EA" w:rsidRPr="00545A74" w:rsidRDefault="001335EA" w:rsidP="001335EA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1050"/>
        </w:tabs>
        <w:spacing w:line="276" w:lineRule="auto"/>
        <w:ind w:firstLine="360"/>
        <w:rPr>
          <w:sz w:val="28"/>
          <w:szCs w:val="28"/>
        </w:rPr>
      </w:pPr>
      <w:bookmarkStart w:id="2" w:name="bookmark14"/>
      <w:r w:rsidRPr="00545A74">
        <w:rPr>
          <w:sz w:val="28"/>
          <w:szCs w:val="28"/>
        </w:rPr>
        <w:t>день экзаменов:</w:t>
      </w:r>
      <w:bookmarkEnd w:id="2"/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марш-бросок на дистанцию в соответствии с возрастными показателями (допускаются только прошедшие экзамены первого дня).</w:t>
      </w:r>
    </w:p>
    <w:p w:rsidR="001335EA" w:rsidRPr="00545A74" w:rsidRDefault="001335EA" w:rsidP="001335EA">
      <w:pPr>
        <w:rPr>
          <w:rFonts w:ascii="Times New Roman" w:hAnsi="Times New Roman" w:cs="Times New Roman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B58" w:rsidRDefault="00B45B58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A22" w:rsidRPr="00545A74" w:rsidRDefault="00FC0A22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B82" w:rsidRDefault="00B34B82" w:rsidP="00B34B82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p w:rsidR="00B34B82" w:rsidRDefault="00B34B82" w:rsidP="00B34B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год обучения </w:t>
      </w:r>
    </w:p>
    <w:p w:rsidR="00B34B82" w:rsidRDefault="00B34B82" w:rsidP="00B34B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216 часов</w:t>
      </w:r>
    </w:p>
    <w:p w:rsidR="00B34B82" w:rsidRDefault="00B34B82" w:rsidP="00B34B82">
      <w:pPr>
        <w:tabs>
          <w:tab w:val="left" w:pos="112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Группа №10    (вторник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–ч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етверг –суббота)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"/>
        <w:gridCol w:w="2094"/>
        <w:gridCol w:w="1870"/>
        <w:gridCol w:w="1071"/>
        <w:gridCol w:w="2020"/>
        <w:gridCol w:w="1755"/>
      </w:tblGrid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Дата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Форма занятий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Всего часов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темы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Форма аттестации/ контроля </w:t>
            </w:r>
          </w:p>
          <w:p w:rsidR="00B34B82" w:rsidRDefault="00B34B8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01.09.2022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Наблюдение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Захваты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часть АК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Правило стрельбы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04.10.2022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06.10.2022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Захваты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08.10.2022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Тактика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Выживание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13.10.2022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15.10.2022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18.10.2022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20.10.2022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22.10.2022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Альпинизм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25.10.2022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27.10.2022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29.10.2022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ударов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01.11.2022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стрельбы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05.11.2022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08.11.2022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10.11.2022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12.11.2022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15.11.2022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топографии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17.11.2022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Тактика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19.11.2022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Тактика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22.11.2022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24.11.2022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 ведения огня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26.11.2022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29.11.2022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01.12.2022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помощь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03.12.2022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помощь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06.12.2022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Захваты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08.12.2022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</w:t>
            </w:r>
            <w:r>
              <w:rPr>
                <w:sz w:val="28"/>
                <w:szCs w:val="28"/>
              </w:rPr>
              <w:lastRenderedPageBreak/>
              <w:t xml:space="preserve">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Захваты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10.12.2022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13.12.2022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15.12.2022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17.12.2022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20.12.2022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22.12.2022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24.12.2022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27.12.2022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29.12.2022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10.01.2023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12.01.2023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14.01.2023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17.01.2023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19.01.2023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21.01.2023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24.01.2023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26.01.2023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28.01.2023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31.01.2023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Удары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02.02.2023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04.02.2023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07.02.2023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09.02.2023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11.02.2023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14.02.2023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16.02.2023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18.02.2023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Самострахоака</w:t>
            </w:r>
            <w:proofErr w:type="spell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21.02.2023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25.02.2023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28.02.2023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01.03.2023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02.03.2023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04.03.2023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07.03.2023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09.03.2023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11.03.2023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14.03.2023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16.03.2023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18.03.2023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21.03.2023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23.03.2023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25.03.2023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28.03.2023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</w:t>
            </w:r>
            <w:r>
              <w:rPr>
                <w:sz w:val="28"/>
                <w:szCs w:val="28"/>
              </w:rPr>
              <w:lastRenderedPageBreak/>
              <w:t xml:space="preserve">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30.03.2023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01.04.2023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04.04.2023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06.04.2023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08.04.2023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11.04.2023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13.04.2023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Атлетика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15.04.2023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Борьба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18.04.2023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Болевые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20.04.2023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22.04.2023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25.04.2023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27.04.2023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РБ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02.05.2023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11.05.2023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13.05.2023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16.05.2023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Самооборона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18.05.2023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19.05.2023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20.05.2023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23.05.2023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25.05.2023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27.05.2023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B34B82" w:rsidTr="00B34B82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</w:pPr>
            <w:r>
              <w:rPr>
                <w:sz w:val="28"/>
                <w:szCs w:val="28"/>
              </w:rPr>
              <w:t>30.05.2023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82" w:rsidRDefault="00B34B8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  <w:p w:rsidR="00B34B82" w:rsidRDefault="00B34B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r>
              <w:rPr>
                <w:sz w:val="28"/>
                <w:szCs w:val="28"/>
              </w:rPr>
              <w:t>Спарринги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82" w:rsidRDefault="00B34B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</w:tbl>
    <w:p w:rsidR="00B34B82" w:rsidRDefault="00B34B82" w:rsidP="00B34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5EA" w:rsidRPr="00545A74" w:rsidRDefault="001335EA" w:rsidP="001335E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воспитания (далее – Программа) разработана для детей в возрасте 4-16 лет, обучающихся в объединении ВСО «Русь», с целью организации воспитательной работы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ВСО «Русь» социально - гуманитарной направленности. Программа представляет собой базисный минимум воспитательной работы, </w:t>
      </w:r>
      <w:r w:rsidRPr="00545A74">
        <w:rPr>
          <w:rFonts w:ascii="Times New Roman" w:hAnsi="Times New Roman" w:cs="Times New Roman"/>
          <w:sz w:val="28"/>
          <w:szCs w:val="28"/>
        </w:rPr>
        <w:lastRenderedPageBreak/>
        <w:t>обязательный для проведения с обучающимися объединения ВСО «Русь» и может быть дополнена в течение учебного года в зависимости от конкретных образовательных потребностей детей.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Для </w:t>
      </w:r>
      <w:proofErr w:type="gramStart"/>
      <w:r w:rsidRPr="00545A74">
        <w:rPr>
          <w:rFonts w:ascii="Times New Roman" w:hAnsi="Times New Roman" w:cs="Times New Roman"/>
          <w:b/>
          <w:i/>
          <w:iCs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младшего школьного возраста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545A74">
        <w:rPr>
          <w:rFonts w:ascii="Times New Roman" w:hAnsi="Times New Roman" w:cs="Times New Roman"/>
          <w:bCs/>
          <w:sz w:val="28"/>
          <w:szCs w:val="28"/>
        </w:rPr>
        <w:t>–</w:t>
      </w:r>
      <w:r w:rsidRPr="00545A74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личностное развитие </w:t>
      </w:r>
      <w:proofErr w:type="gramStart"/>
      <w:r w:rsidRPr="00545A74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i/>
          <w:iCs/>
          <w:sz w:val="28"/>
          <w:szCs w:val="28"/>
        </w:rPr>
        <w:t>, проявляющееся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i/>
          <w:iCs/>
          <w:sz w:val="28"/>
          <w:szCs w:val="28"/>
        </w:rPr>
        <w:t xml:space="preserve">в усвоении ими знаний основных норм, которые общество выработало, основываясь </w:t>
      </w:r>
      <w:r w:rsidRPr="00545A74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545A74">
        <w:rPr>
          <w:rFonts w:ascii="Times New Roman" w:hAnsi="Times New Roman" w:cs="Times New Roman"/>
          <w:i/>
          <w:iCs/>
          <w:sz w:val="28"/>
          <w:szCs w:val="28"/>
        </w:rPr>
        <w:t>базовых ценностях: семья, труд, отечество, природа, мир, знания, культура, здоровье, человек.</w:t>
      </w:r>
      <w:proofErr w:type="gramEnd"/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45A74">
        <w:rPr>
          <w:rFonts w:ascii="Times New Roman" w:hAnsi="Times New Roman" w:cs="Times New Roman"/>
          <w:i/>
          <w:iCs/>
          <w:sz w:val="28"/>
          <w:szCs w:val="28"/>
        </w:rPr>
        <w:t>Целевые приоритеты: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1335EA" w:rsidRPr="00545A74" w:rsidRDefault="001335EA" w:rsidP="00133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1335EA" w:rsidRPr="00545A74" w:rsidRDefault="001335EA" w:rsidP="00133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стремиться узнавать что-то новое, проявлять любознательность, ценить знания;</w:t>
      </w:r>
    </w:p>
    <w:p w:rsidR="001335EA" w:rsidRPr="00545A74" w:rsidRDefault="001335EA" w:rsidP="00133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быть вежливым и опрятным, скромным и приветливым;</w:t>
      </w:r>
    </w:p>
    <w:p w:rsidR="001335EA" w:rsidRPr="00545A74" w:rsidRDefault="001335EA" w:rsidP="00133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соблюдать правила личной гигиены, режим дня, вести здоровый образ жизни; </w:t>
      </w:r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sz w:val="28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1335EA" w:rsidRPr="00545A74" w:rsidRDefault="001335EA" w:rsidP="00FC0A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Для среднего шк</w:t>
      </w:r>
      <w:r w:rsidR="00AD3EEE">
        <w:rPr>
          <w:rFonts w:ascii="Times New Roman" w:hAnsi="Times New Roman" w:cs="Times New Roman"/>
          <w:b/>
          <w:sz w:val="28"/>
          <w:szCs w:val="28"/>
        </w:rPr>
        <w:t>ольного</w:t>
      </w:r>
      <w:r w:rsidRPr="00545A74">
        <w:rPr>
          <w:rFonts w:ascii="Times New Roman" w:hAnsi="Times New Roman" w:cs="Times New Roman"/>
          <w:b/>
          <w:sz w:val="28"/>
          <w:szCs w:val="28"/>
        </w:rPr>
        <w:t xml:space="preserve"> возраста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lastRenderedPageBreak/>
        <w:t xml:space="preserve">Цель Программы –   личностное развитие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, проявляющееся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sz w:val="28"/>
          <w:szCs w:val="28"/>
        </w:rPr>
        <w:t>в развитии их позитивных отношений к  общественным ценностям: семья, труд, отечество, природа, мир, знания, культура, здоровье, человек.</w:t>
      </w:r>
      <w:proofErr w:type="gramEnd"/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Целевым приоритетом является 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к семье как главной опоре в жизни человека и источнику его счастья;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sz w:val="28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 </w:t>
      </w:r>
    </w:p>
    <w:p w:rsidR="001335EA" w:rsidRPr="00545A74" w:rsidRDefault="00FC0A22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35EA" w:rsidRPr="00545A74">
        <w:rPr>
          <w:rFonts w:ascii="Times New Roman" w:hAnsi="Times New Roman" w:cs="Times New Roman"/>
          <w:b/>
          <w:sz w:val="28"/>
          <w:szCs w:val="28"/>
        </w:rPr>
        <w:t>Для старшего шк</w:t>
      </w:r>
      <w:r w:rsidR="00AD3EEE">
        <w:rPr>
          <w:rFonts w:ascii="Times New Roman" w:hAnsi="Times New Roman" w:cs="Times New Roman"/>
          <w:b/>
          <w:sz w:val="28"/>
          <w:szCs w:val="28"/>
        </w:rPr>
        <w:t>ольного</w:t>
      </w:r>
      <w:r w:rsidR="001335EA" w:rsidRPr="00545A74">
        <w:rPr>
          <w:rFonts w:ascii="Times New Roman" w:hAnsi="Times New Roman" w:cs="Times New Roman"/>
          <w:b/>
          <w:sz w:val="28"/>
          <w:szCs w:val="28"/>
        </w:rPr>
        <w:t xml:space="preserve"> возраста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Цель Программы –   личностное развитие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, проявляющееся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в приобретении ими соответствующего базовым общественным ценностям: семья, труд, отечество, природа, мир, знания, культура, здоровье, человек – опыта поведения, опыта применения сформированных знаний и отношений на практике, то есть в приобретении ими опыта осуществления социально значимых дел.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lastRenderedPageBreak/>
        <w:t>Целевой приоритет связан   социально значимым опытом, так как именно он поможет гармоничному вхождению обучающихся во взрослую жизнь окружающего их общества. Это опыт: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опыт дел, направленных на заботу о своей семье, родных и близких;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трудовой опыт, опыт участия в производственной практике;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опыт природоохранных дел;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опыт разрешения возникающих конфликтных ситуаций в школе, дома или на улице;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- опыт ведения здорового образа жизни и заботы о здоровье других людей;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опыт оказания помощи окружающим, заботы о малышах или пожилых людях, волонтерский опыт;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1335EA" w:rsidRPr="00545A74" w:rsidRDefault="00FC0A22" w:rsidP="00FC0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35EA" w:rsidRPr="00545A74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1) реализовывать воспитательные возможности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общеучрежденческих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4) воспитать уважение к закону и развить социальную ответственность молодых граждан;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5)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6) способствовать формированию отношения к своему здоровью и здоровью окружающих, как к социальной ценности;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lastRenderedPageBreak/>
        <w:t xml:space="preserve">7) повышать общий уровень культуры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8) способствовать развитию самодисциплины и ориентации на общечеловеческие ценности;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9) способствовать выработке умений и навыков по укреплению и сохранению здоровья, безопасному и ответственному поведению;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10) организовать работу с семьями обучающихся, их родителями и/или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законными представителями,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направленную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на совместное решение проблем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личностного развития детей.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11) реализовывать воспитательный потенциал руководства педагогом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вверенного ему объединения,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поддерживать активное участие объединений в жизни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Учреждения;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12) вовлекать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в активное участие в краевых, окружных,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городских культурно-массовых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и реализовывать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воспитательные возможности этих мероприятий;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13) организовывать разноплановую профилактическую работу по безопасности жизнедеятельности с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объединений. 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35EA" w:rsidRPr="00545A74" w:rsidRDefault="001335EA" w:rsidP="00FC0A22">
      <w:pPr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Процесс воспитания в объединении</w:t>
      </w:r>
      <w:r w:rsidR="00C845EC" w:rsidRPr="00545A74">
        <w:rPr>
          <w:rFonts w:ascii="Times New Roman" w:hAnsi="Times New Roman" w:cs="Times New Roman"/>
          <w:sz w:val="28"/>
          <w:szCs w:val="28"/>
        </w:rPr>
        <w:t xml:space="preserve"> ВСО </w:t>
      </w:r>
      <w:r w:rsidRPr="00545A74">
        <w:rPr>
          <w:rFonts w:ascii="Times New Roman" w:hAnsi="Times New Roman" w:cs="Times New Roman"/>
          <w:sz w:val="28"/>
          <w:szCs w:val="28"/>
        </w:rPr>
        <w:t xml:space="preserve"> «</w:t>
      </w:r>
      <w:r w:rsidR="00C845EC" w:rsidRPr="00545A74">
        <w:rPr>
          <w:rFonts w:ascii="Times New Roman" w:hAnsi="Times New Roman" w:cs="Times New Roman"/>
          <w:sz w:val="28"/>
          <w:szCs w:val="28"/>
        </w:rPr>
        <w:t>Русь</w:t>
      </w:r>
      <w:r w:rsidRPr="00545A74">
        <w:rPr>
          <w:rFonts w:ascii="Times New Roman" w:hAnsi="Times New Roman" w:cs="Times New Roman"/>
          <w:sz w:val="28"/>
          <w:szCs w:val="28"/>
        </w:rPr>
        <w:t>» основывается на следующих принципах взаимодействия педагога и обучающихся:</w:t>
      </w:r>
    </w:p>
    <w:p w:rsidR="001335EA" w:rsidRPr="00545A74" w:rsidRDefault="001335EA" w:rsidP="00FC0A22">
      <w:pPr>
        <w:pStyle w:val="ae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1.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1335EA" w:rsidRPr="00545A74" w:rsidRDefault="001335EA" w:rsidP="00FC0A22">
      <w:pPr>
        <w:pStyle w:val="ae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2.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1335EA" w:rsidRPr="00545A74" w:rsidRDefault="001335EA" w:rsidP="00FC0A22">
      <w:pPr>
        <w:pStyle w:val="ae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3.</w:t>
      </w:r>
      <w:r w:rsidRPr="00545A74">
        <w:rPr>
          <w:rFonts w:ascii="Times New Roman" w:hAnsi="Times New Roman" w:cs="Times New Roman"/>
          <w:sz w:val="28"/>
          <w:szCs w:val="28"/>
        </w:rPr>
        <w:tab/>
        <w:t>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:rsidR="001335EA" w:rsidRPr="00545A74" w:rsidRDefault="001335EA" w:rsidP="00FC0A22">
      <w:pPr>
        <w:pStyle w:val="ae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4.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Принцип опоры на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положительное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1335EA" w:rsidRPr="00545A74" w:rsidRDefault="001335EA" w:rsidP="00FC0A22">
      <w:pPr>
        <w:pStyle w:val="ae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5.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Принцип воспитания в коллективе и через коллектив. В соответствии с этим принципом воспитание в объединении, в процессе общения должно </w:t>
      </w:r>
      <w:r w:rsidRPr="00545A74">
        <w:rPr>
          <w:rFonts w:ascii="Times New Roman" w:hAnsi="Times New Roman" w:cs="Times New Roman"/>
          <w:sz w:val="28"/>
          <w:szCs w:val="28"/>
        </w:rPr>
        <w:lastRenderedPageBreak/>
        <w:t>быть основано на позитивных межличностных отношениях.</w:t>
      </w:r>
    </w:p>
    <w:p w:rsidR="001335EA" w:rsidRPr="00545A74" w:rsidRDefault="00FC0A22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35EA" w:rsidRPr="00545A74">
        <w:rPr>
          <w:rFonts w:ascii="Times New Roman" w:hAnsi="Times New Roman" w:cs="Times New Roman"/>
          <w:sz w:val="28"/>
          <w:szCs w:val="28"/>
        </w:rPr>
        <w:t xml:space="preserve">Режим занятий по Программе включает в себя проведение  не менее одного воспитательного мероприятия в месяц. Общий объем учебных часов на реализацию программы составляет </w:t>
      </w:r>
      <w:r w:rsidR="001335EA" w:rsidRPr="001C7A47">
        <w:rPr>
          <w:rFonts w:ascii="Times New Roman" w:hAnsi="Times New Roman" w:cs="Times New Roman"/>
          <w:sz w:val="28"/>
          <w:szCs w:val="28"/>
        </w:rPr>
        <w:t>9</w:t>
      </w:r>
      <w:r w:rsidR="001335EA" w:rsidRPr="00545A74">
        <w:rPr>
          <w:rFonts w:ascii="Times New Roman" w:hAnsi="Times New Roman" w:cs="Times New Roman"/>
          <w:sz w:val="28"/>
          <w:szCs w:val="28"/>
        </w:rPr>
        <w:t xml:space="preserve"> часов на одну учебную группу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Формы и виды проводимых воспитательных мероприятий (спортивные состязания,  тренинги,</w:t>
      </w:r>
      <w:r w:rsidR="0020787C">
        <w:rPr>
          <w:rFonts w:ascii="Times New Roman" w:hAnsi="Times New Roman" w:cs="Times New Roman"/>
          <w:sz w:val="28"/>
          <w:szCs w:val="28"/>
        </w:rPr>
        <w:t xml:space="preserve"> сборы, смотры,  мастер-классы, </w:t>
      </w:r>
      <w:r w:rsidRPr="00545A74">
        <w:rPr>
          <w:rFonts w:ascii="Times New Roman" w:hAnsi="Times New Roman" w:cs="Times New Roman"/>
          <w:sz w:val="28"/>
          <w:szCs w:val="28"/>
        </w:rPr>
        <w:t xml:space="preserve">соревнования, экскурсии,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игры: симуляции,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и др.)  а также методы воспитательной деятельности определены в зависимости от особенностей реализуемой  дополнительной общеобразовательной (общеразвивающей) программы </w:t>
      </w:r>
      <w:r w:rsidR="00CA0F70" w:rsidRPr="00545A74">
        <w:rPr>
          <w:rFonts w:ascii="Times New Roman" w:hAnsi="Times New Roman" w:cs="Times New Roman"/>
          <w:sz w:val="28"/>
          <w:szCs w:val="28"/>
        </w:rPr>
        <w:t xml:space="preserve">ВСО </w:t>
      </w:r>
      <w:r w:rsidRPr="00545A74">
        <w:rPr>
          <w:rFonts w:ascii="Times New Roman" w:hAnsi="Times New Roman" w:cs="Times New Roman"/>
          <w:sz w:val="28"/>
          <w:szCs w:val="28"/>
        </w:rPr>
        <w:t>«</w:t>
      </w:r>
      <w:r w:rsidR="00CA0F70" w:rsidRPr="00545A74">
        <w:rPr>
          <w:rFonts w:ascii="Times New Roman" w:hAnsi="Times New Roman" w:cs="Times New Roman"/>
          <w:sz w:val="28"/>
          <w:szCs w:val="28"/>
        </w:rPr>
        <w:t>Русь</w:t>
      </w:r>
      <w:r w:rsidRPr="00545A74">
        <w:rPr>
          <w:rFonts w:ascii="Times New Roman" w:hAnsi="Times New Roman" w:cs="Times New Roman"/>
          <w:sz w:val="28"/>
          <w:szCs w:val="28"/>
        </w:rPr>
        <w:t>» в соответствии с возрастными и психофизиологическими особенностями обучающихся.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дополнительной общеобразовательной (общеразвивающей) программы</w:t>
      </w:r>
      <w:r w:rsidR="00C845EC" w:rsidRPr="00545A74">
        <w:rPr>
          <w:rFonts w:ascii="Times New Roman" w:hAnsi="Times New Roman" w:cs="Times New Roman"/>
          <w:sz w:val="28"/>
          <w:szCs w:val="28"/>
        </w:rPr>
        <w:t xml:space="preserve"> ВСО</w:t>
      </w:r>
      <w:r w:rsidRPr="00545A74">
        <w:rPr>
          <w:rFonts w:ascii="Times New Roman" w:hAnsi="Times New Roman" w:cs="Times New Roman"/>
          <w:sz w:val="28"/>
          <w:szCs w:val="28"/>
        </w:rPr>
        <w:t xml:space="preserve"> «</w:t>
      </w:r>
      <w:r w:rsidR="00C845EC" w:rsidRPr="00545A74">
        <w:rPr>
          <w:rFonts w:ascii="Times New Roman" w:hAnsi="Times New Roman" w:cs="Times New Roman"/>
          <w:sz w:val="28"/>
          <w:szCs w:val="28"/>
        </w:rPr>
        <w:t>Русь</w:t>
      </w:r>
      <w:r w:rsidRPr="00545A74">
        <w:rPr>
          <w:rFonts w:ascii="Times New Roman" w:hAnsi="Times New Roman" w:cs="Times New Roman"/>
          <w:sz w:val="28"/>
          <w:szCs w:val="28"/>
        </w:rPr>
        <w:t>», по которой организованы занятия обучающихся, а также учет психофизиологических особенностей детей.</w:t>
      </w:r>
    </w:p>
    <w:p w:rsidR="001335EA" w:rsidRPr="00545A74" w:rsidRDefault="001335EA" w:rsidP="00FC0A22">
      <w:pPr>
        <w:pStyle w:val="ae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</w:t>
      </w:r>
      <w:r w:rsidR="0020787C">
        <w:rPr>
          <w:rFonts w:ascii="Times New Roman" w:hAnsi="Times New Roman" w:cs="Times New Roman"/>
          <w:sz w:val="28"/>
          <w:szCs w:val="28"/>
        </w:rPr>
        <w:t xml:space="preserve"> </w:t>
      </w:r>
      <w:r w:rsidRPr="00545A74">
        <w:rPr>
          <w:rFonts w:ascii="Times New Roman" w:hAnsi="Times New Roman" w:cs="Times New Roman"/>
          <w:sz w:val="28"/>
          <w:szCs w:val="28"/>
        </w:rPr>
        <w:t xml:space="preserve">«Ключевые </w:t>
      </w:r>
      <w:proofErr w:type="spellStart"/>
      <w:r w:rsidRPr="00545A74">
        <w:rPr>
          <w:rFonts w:ascii="Times New Roman" w:hAnsi="Times New Roman" w:cs="Times New Roman"/>
          <w:sz w:val="28"/>
          <w:szCs w:val="28"/>
        </w:rPr>
        <w:t>общеучрежденческие</w:t>
      </w:r>
      <w:proofErr w:type="spellEnd"/>
      <w:r w:rsidRPr="00545A74">
        <w:rPr>
          <w:rFonts w:ascii="Times New Roman" w:hAnsi="Times New Roman" w:cs="Times New Roman"/>
          <w:sz w:val="28"/>
          <w:szCs w:val="28"/>
        </w:rPr>
        <w:t xml:space="preserve"> дела», «Работа с родителями», «Воспитательная работа в объединении (согласно индивидуальному плану работы  педагога дополнительного образования)», «Гражданско-патриотическое воспитание», «Здоровый образ жизни».</w:t>
      </w:r>
    </w:p>
    <w:p w:rsidR="001335EA" w:rsidRPr="00545A74" w:rsidRDefault="00D02D1F" w:rsidP="001335E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1335EA" w:rsidRPr="00545A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Основные направления воспитательной работы </w:t>
      </w:r>
    </w:p>
    <w:p w:rsidR="001335EA" w:rsidRPr="00545A74" w:rsidRDefault="001335EA" w:rsidP="00AD3EEE">
      <w:pPr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Воспитательная работа в  объединении «» осуществляется по  различным направлениям деятельности, позволяющим охватить и развить все аспекты личности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335EA" w:rsidRPr="00545A74" w:rsidRDefault="001335EA" w:rsidP="001335EA">
      <w:pPr>
        <w:pStyle w:val="ae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1.Гражданско-патриотическая направленность воспитательной деятельности.</w:t>
      </w:r>
    </w:p>
    <w:p w:rsidR="001335EA" w:rsidRPr="00545A74" w:rsidRDefault="001335EA" w:rsidP="00AD3EEE">
      <w:pPr>
        <w:pStyle w:val="ae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1335EA" w:rsidRPr="00545A74" w:rsidRDefault="001335EA" w:rsidP="00AD3EE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знакомство обучающихся детей с государственной символикой России (Государственный гимн, герб и флаг России);</w:t>
      </w:r>
    </w:p>
    <w:p w:rsidR="001335EA" w:rsidRPr="00545A74" w:rsidRDefault="001335EA" w:rsidP="00AD3EE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формирование понятий и представлений о родном крае, России, о народах России,  природе и национальных достояниях;</w:t>
      </w:r>
    </w:p>
    <w:p w:rsidR="001335EA" w:rsidRPr="00545A74" w:rsidRDefault="001335EA" w:rsidP="00AD3EE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воспитание в детях чувства привязанности к своему дому, своим близким;</w:t>
      </w:r>
    </w:p>
    <w:p w:rsidR="001335EA" w:rsidRPr="00545A74" w:rsidRDefault="001335EA" w:rsidP="00AD3EE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чувств патриотизма, любви к Родине, стремления к миру, уважения к культурному наследию России, ее природе;</w:t>
      </w:r>
    </w:p>
    <w:p w:rsidR="001335EA" w:rsidRPr="00545A74" w:rsidRDefault="001335EA" w:rsidP="00AD3EE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 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гармонического проявления патриотических чувств и    культуры межнационального общения.</w:t>
      </w:r>
    </w:p>
    <w:p w:rsidR="001335EA" w:rsidRPr="00545A74" w:rsidRDefault="001335EA" w:rsidP="00AD3EE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2.Здоровьесберегающая направленность воспитательной деятельности.</w:t>
      </w:r>
    </w:p>
    <w:p w:rsidR="001335EA" w:rsidRPr="00545A74" w:rsidRDefault="001335EA" w:rsidP="00AD3EE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мероприятия, направленные на укрепление и охрану здоровья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физических качеств – ловкости, быстроты, силы, выносливости, морально-волевых – решительности, смелости;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социализацию обучающихся путем развития чувств коллективизма и взаимовыручки;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формирование представлений о культурно-гигиенических навыках и их развитие;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</w:t>
      </w:r>
      <w:r w:rsidR="00AD3EEE">
        <w:rPr>
          <w:rFonts w:ascii="Times New Roman" w:hAnsi="Times New Roman" w:cs="Times New Roman"/>
          <w:sz w:val="28"/>
          <w:szCs w:val="28"/>
        </w:rPr>
        <w:t>бходимости физического развития.</w:t>
      </w:r>
    </w:p>
    <w:p w:rsidR="001335EA" w:rsidRPr="00545A74" w:rsidRDefault="001335EA" w:rsidP="00AD3E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A74">
        <w:rPr>
          <w:rFonts w:ascii="Times New Roman" w:hAnsi="Times New Roman" w:cs="Times New Roman"/>
          <w:b/>
          <w:bCs/>
          <w:sz w:val="28"/>
          <w:szCs w:val="28"/>
        </w:rPr>
        <w:t>3.Духовно-нравственная направленность воспитательной работы.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формирование нравственного облика и нравственной позиции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расширение интеллектуальных знаний обучающихся в области морали и этики, ознакомление с базовыми этическими, </w:t>
      </w:r>
      <w:r w:rsidR="00AD3EEE">
        <w:rPr>
          <w:rFonts w:ascii="Times New Roman" w:hAnsi="Times New Roman" w:cs="Times New Roman"/>
          <w:sz w:val="28"/>
          <w:szCs w:val="28"/>
        </w:rPr>
        <w:t>моральными, волевыми принципами.</w:t>
      </w:r>
    </w:p>
    <w:p w:rsidR="001335EA" w:rsidRPr="00545A74" w:rsidRDefault="001335EA" w:rsidP="00AD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4.Экологическая направленность воспитательной деятельности.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формирование у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расширение знаний обучающихся в области экологии и охраны окружающей среды;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потребности общения с природой, интереса к познанию ее законов и явлений;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формирование экологического мировоззрения обучающихся, основанного на естественнонаучных и гуманитарных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знаниях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, отражающих глубокую убежденность в единстве человека и природы;</w:t>
      </w:r>
    </w:p>
    <w:p w:rsidR="001335EA" w:rsidRPr="00545A74" w:rsidRDefault="001335EA" w:rsidP="00AD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5.Духовно-нравственная направленность воспитательной работы.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в себя: 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формирование нравственного облика и нравственной позиции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>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•</w:t>
      </w:r>
      <w:r w:rsidRPr="00545A74">
        <w:rPr>
          <w:rFonts w:ascii="Times New Roman" w:hAnsi="Times New Roman" w:cs="Times New Roman"/>
          <w:sz w:val="28"/>
          <w:szCs w:val="28"/>
        </w:rPr>
        <w:tab/>
        <w:t xml:space="preserve">расширение интеллектуальных знаний обучающихся в области морали и этики, ознакомление с базовыми этическими, </w:t>
      </w:r>
      <w:r w:rsidR="00AD3EEE">
        <w:rPr>
          <w:rFonts w:ascii="Times New Roman" w:hAnsi="Times New Roman" w:cs="Times New Roman"/>
          <w:sz w:val="28"/>
          <w:szCs w:val="28"/>
        </w:rPr>
        <w:t>моральными, волевыми принципами.</w:t>
      </w:r>
    </w:p>
    <w:p w:rsidR="001335EA" w:rsidRPr="00545A74" w:rsidRDefault="001335EA" w:rsidP="00D02D1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335EA" w:rsidRPr="00545A74" w:rsidRDefault="001335EA" w:rsidP="00AD3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Оценка результативности Программы  осуществляется в конце учебного года. В  качестве результативности выполнения Программы  рассматриваются следующие критерии: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1.</w:t>
      </w:r>
      <w:r w:rsidRPr="00545A74">
        <w:rPr>
          <w:rFonts w:ascii="Times New Roman" w:hAnsi="Times New Roman" w:cs="Times New Roman"/>
          <w:sz w:val="28"/>
          <w:szCs w:val="28"/>
        </w:rPr>
        <w:tab/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2.</w:t>
      </w:r>
      <w:r w:rsidRPr="00545A74">
        <w:rPr>
          <w:rFonts w:ascii="Times New Roman" w:hAnsi="Times New Roman" w:cs="Times New Roman"/>
          <w:sz w:val="28"/>
          <w:szCs w:val="28"/>
        </w:rPr>
        <w:tab/>
        <w:t>уровень  интеллектуального развития обучающихся, расширение их кругозора в направлениях деятельности, реализуемых  Программой;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3.</w:t>
      </w:r>
      <w:r w:rsidRPr="00545A74">
        <w:rPr>
          <w:rFonts w:ascii="Times New Roman" w:hAnsi="Times New Roman" w:cs="Times New Roman"/>
          <w:sz w:val="28"/>
          <w:szCs w:val="28"/>
        </w:rPr>
        <w:tab/>
        <w:t>уровень групповой сплоченности детского коллектива, психологический климат в объединении по интересам;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4.</w:t>
      </w:r>
      <w:r w:rsidRPr="00545A74">
        <w:rPr>
          <w:rFonts w:ascii="Times New Roman" w:hAnsi="Times New Roman" w:cs="Times New Roman"/>
          <w:sz w:val="28"/>
          <w:szCs w:val="28"/>
        </w:rPr>
        <w:tab/>
        <w:t>полнота освоения учебных часов, предусмотренных Программой воспитательной работы.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1335EA" w:rsidRPr="00545A74" w:rsidRDefault="001335EA" w:rsidP="00AD3EE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совместной деятельности детей и взрослых являются  беседы с обучающимися и их родителями, педагогами,  при необходимости –  анкетирование.</w:t>
      </w:r>
    </w:p>
    <w:p w:rsidR="001335EA" w:rsidRPr="00545A74" w:rsidRDefault="001335EA" w:rsidP="00AD3E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sz w:val="28"/>
          <w:szCs w:val="28"/>
        </w:rPr>
        <w:t>По результатам освоения Программы заполняется  лист наблюдения. К Программе  прилагается ежегодный календарный план воспитательной работы (Приложение 1).</w:t>
      </w: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5EA" w:rsidRPr="00545A74" w:rsidRDefault="001335EA" w:rsidP="001335EA">
      <w:pPr>
        <w:shd w:val="clear" w:color="auto" w:fill="FFFFFF"/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276"/>
        <w:gridCol w:w="1418"/>
        <w:gridCol w:w="1417"/>
        <w:gridCol w:w="1276"/>
      </w:tblGrid>
      <w:tr w:rsidR="001335EA" w:rsidRPr="00545A74" w:rsidTr="003F3FE1">
        <w:tc>
          <w:tcPr>
            <w:tcW w:w="1526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обучения, </w:t>
            </w:r>
          </w:p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1559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</w:t>
            </w:r>
            <w:proofErr w:type="gramStart"/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559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</w:t>
            </w:r>
            <w:proofErr w:type="gramStart"/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276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418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1417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276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1335EA" w:rsidRPr="00545A74" w:rsidTr="003F3FE1">
        <w:tc>
          <w:tcPr>
            <w:tcW w:w="1526" w:type="dxa"/>
          </w:tcPr>
          <w:p w:rsidR="001335EA" w:rsidRPr="00545A74" w:rsidRDefault="00B558B7" w:rsidP="003F3FE1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35EA" w:rsidRPr="00545A74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обучения, группа </w:t>
            </w:r>
          </w:p>
          <w:p w:rsidR="001335EA" w:rsidRPr="00545A74" w:rsidRDefault="001335EA" w:rsidP="00AD3EEE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B558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1335EA" w:rsidRPr="00545A74" w:rsidRDefault="001C7A47" w:rsidP="003F3FE1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1335EA" w:rsidRPr="00545A74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1335EA" w:rsidRPr="00545A74" w:rsidRDefault="001C7A47" w:rsidP="003F3FE1">
            <w:pPr>
              <w:tabs>
                <w:tab w:val="left" w:pos="3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335EA" w:rsidRPr="00545A74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17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</w:tcPr>
          <w:p w:rsidR="001335EA" w:rsidRPr="00545A74" w:rsidRDefault="001335EA" w:rsidP="003F3FE1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5A74">
              <w:rPr>
                <w:rFonts w:ascii="Times New Roman" w:hAnsi="Times New Roman" w:cs="Times New Roman"/>
                <w:sz w:val="28"/>
                <w:szCs w:val="28"/>
              </w:rPr>
              <w:t>3 раза в неделю по 2 часа</w:t>
            </w:r>
          </w:p>
        </w:tc>
      </w:tr>
    </w:tbl>
    <w:p w:rsidR="001335EA" w:rsidRPr="00545A74" w:rsidRDefault="001335EA" w:rsidP="001335EA">
      <w:pPr>
        <w:rPr>
          <w:rFonts w:ascii="Times New Roman" w:hAnsi="Times New Roman" w:cs="Times New Roman"/>
          <w:sz w:val="28"/>
          <w:szCs w:val="28"/>
        </w:rPr>
      </w:pP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Учебно-методическое обеспечение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Организация образовательного процесса - очная. При обучении используются основные методы организации и осуществления учебно-познавательной работы, такие как словесные, наглядные, практические, игровые. При этом в процессе обучения все методы реализуются в тесной взаимосвязи. </w:t>
      </w:r>
      <w:proofErr w:type="gramStart"/>
      <w:r w:rsidRPr="00545A74">
        <w:rPr>
          <w:sz w:val="28"/>
          <w:szCs w:val="28"/>
        </w:rPr>
        <w:t>Формы организации учебного занятия - игра, встреча с интересными людьми, лабораторное занятие, лекция, мастер-класс, олимпиада, открытое занятие, поход, практическое занятие, соревнование, тренинг, турнир, чемпионат, экзамен, эстафета.</w:t>
      </w:r>
      <w:proofErr w:type="gramEnd"/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>Методика проведения занятий предполагает постоянное создание ситуации успешности, радости от преодоления трудностей в освоении изучаемого материала  выполнении упражнений и нормативов. Этому способствуют: совместные обсуждения технологии выполнения заданий, а так же поощрение, создание положительной мотивации, актуализация интереса: соревнования, конкурсы.</w:t>
      </w:r>
    </w:p>
    <w:p w:rsidR="001335EA" w:rsidRPr="00545A74" w:rsidRDefault="001335EA" w:rsidP="00D02D1F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sz w:val="28"/>
          <w:szCs w:val="28"/>
        </w:rPr>
        <w:t xml:space="preserve">В процессе реализации программы применяются: технология индивидуализации обучения, технология группового обучения, технология коллективного </w:t>
      </w:r>
      <w:proofErr w:type="spellStart"/>
      <w:r w:rsidRPr="00545A74">
        <w:rPr>
          <w:sz w:val="28"/>
          <w:szCs w:val="28"/>
        </w:rPr>
        <w:t>взаимообучения</w:t>
      </w:r>
      <w:proofErr w:type="spellEnd"/>
      <w:r w:rsidRPr="00545A74">
        <w:rPr>
          <w:sz w:val="28"/>
          <w:szCs w:val="28"/>
        </w:rPr>
        <w:t xml:space="preserve">, технология </w:t>
      </w:r>
      <w:proofErr w:type="spellStart"/>
      <w:r w:rsidRPr="00545A74">
        <w:rPr>
          <w:sz w:val="28"/>
          <w:szCs w:val="28"/>
        </w:rPr>
        <w:t>разноуровневого</w:t>
      </w:r>
      <w:proofErr w:type="spellEnd"/>
      <w:r w:rsidRPr="00545A74">
        <w:rPr>
          <w:sz w:val="28"/>
          <w:szCs w:val="28"/>
        </w:rPr>
        <w:t xml:space="preserve"> обучения, технология развивающего обучения, технология игровой деятельности, коммуникативная технология обучения, </w:t>
      </w:r>
      <w:proofErr w:type="spellStart"/>
      <w:r w:rsidRPr="00545A74">
        <w:rPr>
          <w:sz w:val="28"/>
          <w:szCs w:val="28"/>
        </w:rPr>
        <w:t>здоровьесберегающая</w:t>
      </w:r>
      <w:proofErr w:type="spellEnd"/>
      <w:r w:rsidRPr="00545A74">
        <w:rPr>
          <w:sz w:val="28"/>
          <w:szCs w:val="28"/>
        </w:rPr>
        <w:t xml:space="preserve"> технология.</w:t>
      </w:r>
    </w:p>
    <w:p w:rsidR="001335EA" w:rsidRPr="00545A74" w:rsidRDefault="001335EA" w:rsidP="00D02D1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</w:p>
    <w:p w:rsidR="001335EA" w:rsidRPr="00545A74" w:rsidRDefault="001335EA" w:rsidP="00D02D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>Технология личностно-ориентированного обучения</w:t>
      </w:r>
      <w:r w:rsidRPr="00545A74">
        <w:rPr>
          <w:rFonts w:ascii="Times New Roman" w:hAnsi="Times New Roman" w:cs="Times New Roman"/>
          <w:sz w:val="28"/>
          <w:szCs w:val="28"/>
        </w:rPr>
        <w:t xml:space="preserve"> - целенаправленное формирование личности воспитанника посредством его физического развития с учетом его способностей; определение уровня </w:t>
      </w:r>
      <w:r w:rsidRPr="00545A74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физического развития каждого воспитанника с помощью тестов и нормативов. </w:t>
      </w:r>
    </w:p>
    <w:p w:rsidR="001335EA" w:rsidRPr="00545A74" w:rsidRDefault="001335EA" w:rsidP="00133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t xml:space="preserve">Технология проблемного обучения - </w:t>
      </w:r>
      <w:r w:rsidRPr="00545A74">
        <w:rPr>
          <w:rFonts w:ascii="Times New Roman" w:hAnsi="Times New Roman" w:cs="Times New Roman"/>
          <w:sz w:val="28"/>
          <w:szCs w:val="28"/>
        </w:rPr>
        <w:t xml:space="preserve">развитие у </w:t>
      </w:r>
      <w:proofErr w:type="gramStart"/>
      <w:r w:rsidRPr="00545A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A74">
        <w:rPr>
          <w:rFonts w:ascii="Times New Roman" w:hAnsi="Times New Roman" w:cs="Times New Roman"/>
          <w:sz w:val="28"/>
          <w:szCs w:val="28"/>
        </w:rPr>
        <w:t xml:space="preserve"> необходимые мыслительные и физические процессы, которые позволят решать проблемы и преодолевать препятствия, как в учебно-тренировочном процессе, так и в соревновательной деятельности. 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708"/>
        <w:rPr>
          <w:sz w:val="28"/>
          <w:szCs w:val="28"/>
        </w:rPr>
      </w:pPr>
      <w:r w:rsidRPr="00545A74">
        <w:rPr>
          <w:b/>
          <w:sz w:val="28"/>
          <w:szCs w:val="28"/>
        </w:rPr>
        <w:t>Здоровьесберегающие технологии</w:t>
      </w:r>
      <w:r w:rsidRPr="00545A74">
        <w:rPr>
          <w:sz w:val="28"/>
          <w:szCs w:val="28"/>
        </w:rPr>
        <w:t xml:space="preserve"> – способствуют снижению вероятности травм на учебно-тренировочных занятиях и во время соревновательной деятельности, способствует снижению усталости после значительной физической нагрузки, укреплению здоровья обучающихся и формированию стойкого интереса к систематическим занятиям спортом</w:t>
      </w: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Методы и приемы обучения: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Наглядный материал: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Плакаты: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устройство автомата АК-74 и пистолета Макарова;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устройство ручных гранат;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требования безопасности при стрельбе из стрелкового оружия;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действия с оружием на огневом рубеже;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порядок и правила выполнения практических стрельб в тире;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правила прицеливания и производства выстрела.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первая медицинская помощь при острых нарушениях дыхания;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первая медицинская помощь при кровотечениях;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первая медицинская помощь при ожогах;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444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первая медицинская помощь при травмах.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Учебные видеофильмы:</w:t>
      </w: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Условия реализации программы</w:t>
      </w:r>
    </w:p>
    <w:p w:rsidR="001335EA" w:rsidRPr="00545A74" w:rsidRDefault="001335EA" w:rsidP="001335EA">
      <w:pPr>
        <w:pStyle w:val="40"/>
        <w:keepNext/>
        <w:keepLines/>
        <w:shd w:val="clear" w:color="auto" w:fill="auto"/>
        <w:spacing w:line="276" w:lineRule="auto"/>
        <w:ind w:firstLine="360"/>
        <w:rPr>
          <w:sz w:val="28"/>
          <w:szCs w:val="28"/>
        </w:rPr>
      </w:pPr>
      <w:bookmarkStart w:id="3" w:name="bookmark18"/>
      <w:r w:rsidRPr="00545A74">
        <w:rPr>
          <w:sz w:val="28"/>
          <w:szCs w:val="28"/>
        </w:rPr>
        <w:t>Материально-техническое обеспечение программы:</w:t>
      </w:r>
      <w:bookmarkEnd w:id="3"/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Учебные помещения: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кабинет для занятий,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спортзал,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стрелковый интерактивный тир,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стадион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тренажерный зал</w:t>
      </w:r>
    </w:p>
    <w:p w:rsidR="001335EA" w:rsidRPr="00545A74" w:rsidRDefault="001335EA" w:rsidP="001335EA">
      <w:pPr>
        <w:pStyle w:val="40"/>
        <w:keepNext/>
        <w:keepLines/>
        <w:shd w:val="clear" w:color="auto" w:fill="auto"/>
        <w:spacing w:line="276" w:lineRule="auto"/>
        <w:ind w:firstLine="360"/>
        <w:rPr>
          <w:sz w:val="28"/>
          <w:szCs w:val="28"/>
        </w:rPr>
      </w:pPr>
      <w:bookmarkStart w:id="4" w:name="bookmark19"/>
      <w:r w:rsidRPr="00545A74">
        <w:rPr>
          <w:sz w:val="28"/>
          <w:szCs w:val="28"/>
        </w:rPr>
        <w:t>Оснащение образовательного процесса:</w:t>
      </w:r>
      <w:bookmarkEnd w:id="4"/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учебная пневматическая винтовка (ИЖ-38),</w:t>
      </w:r>
    </w:p>
    <w:p w:rsidR="001335EA" w:rsidRPr="00545A74" w:rsidRDefault="001335EA" w:rsidP="001335EA">
      <w:pPr>
        <w:pStyle w:val="20"/>
        <w:shd w:val="clear" w:color="auto" w:fill="auto"/>
        <w:spacing w:line="276" w:lineRule="auto"/>
        <w:ind w:firstLine="0"/>
        <w:rPr>
          <w:sz w:val="28"/>
          <w:szCs w:val="28"/>
        </w:rPr>
      </w:pPr>
      <w:proofErr w:type="gramStart"/>
      <w:r w:rsidRPr="00545A74">
        <w:rPr>
          <w:sz w:val="28"/>
          <w:szCs w:val="28"/>
        </w:rPr>
        <w:t>упаковке шины (2</w:t>
      </w:r>
      <w:proofErr w:type="gramEnd"/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973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санитарная сумка (полностью оснащенная: бинты 5х10 стерильные или нестерильные в (2 шт.); бинты 7х14 стерильные или нестерильные в упаковке (2 шт.); жгут резиновый (1 шт.); шт.); марлевые салфетки (1 </w:t>
      </w:r>
      <w:proofErr w:type="spellStart"/>
      <w:r w:rsidRPr="00545A74">
        <w:rPr>
          <w:sz w:val="28"/>
          <w:szCs w:val="28"/>
        </w:rPr>
        <w:t>уп</w:t>
      </w:r>
      <w:proofErr w:type="spellEnd"/>
      <w:r w:rsidRPr="00545A74">
        <w:rPr>
          <w:sz w:val="28"/>
          <w:szCs w:val="28"/>
        </w:rPr>
        <w:t xml:space="preserve">.); </w:t>
      </w:r>
      <w:r w:rsidRPr="00545A74">
        <w:rPr>
          <w:sz w:val="28"/>
          <w:szCs w:val="28"/>
        </w:rPr>
        <w:lastRenderedPageBreak/>
        <w:t>ножницы (1 шт.);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макет огнетушителя,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пожарный рукав,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пожарный ствол.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защитная экипировка для учебных и тренировочных боев;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макет ножа,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макет пистолета,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макет автомата;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палки различной длины;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груши,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 xml:space="preserve">лапы и </w:t>
      </w:r>
      <w:proofErr w:type="spellStart"/>
      <w:r w:rsidRPr="00545A74">
        <w:rPr>
          <w:sz w:val="28"/>
          <w:szCs w:val="28"/>
        </w:rPr>
        <w:t>макивары</w:t>
      </w:r>
      <w:proofErr w:type="spellEnd"/>
      <w:r w:rsidRPr="00545A74">
        <w:rPr>
          <w:sz w:val="28"/>
          <w:szCs w:val="28"/>
        </w:rPr>
        <w:t xml:space="preserve"> для отработки ударов.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r w:rsidRPr="00545A74">
        <w:rPr>
          <w:sz w:val="28"/>
          <w:szCs w:val="28"/>
        </w:rPr>
        <w:t>учебное оружие;</w:t>
      </w:r>
    </w:p>
    <w:p w:rsidR="001335EA" w:rsidRPr="00545A74" w:rsidRDefault="001335EA" w:rsidP="001335EA">
      <w:pPr>
        <w:pStyle w:val="20"/>
        <w:numPr>
          <w:ilvl w:val="0"/>
          <w:numId w:val="1"/>
        </w:numPr>
        <w:shd w:val="clear" w:color="auto" w:fill="auto"/>
        <w:tabs>
          <w:tab w:val="left" w:pos="1007"/>
        </w:tabs>
        <w:spacing w:line="276" w:lineRule="auto"/>
        <w:ind w:firstLine="360"/>
        <w:rPr>
          <w:sz w:val="28"/>
          <w:szCs w:val="28"/>
        </w:rPr>
      </w:pPr>
      <w:proofErr w:type="spellStart"/>
      <w:r w:rsidRPr="00545A74">
        <w:rPr>
          <w:sz w:val="28"/>
          <w:szCs w:val="28"/>
        </w:rPr>
        <w:t>пейнтбольная</w:t>
      </w:r>
      <w:proofErr w:type="spellEnd"/>
      <w:r w:rsidRPr="00545A74">
        <w:rPr>
          <w:sz w:val="28"/>
          <w:szCs w:val="28"/>
        </w:rPr>
        <w:t xml:space="preserve"> экипировка;</w:t>
      </w:r>
    </w:p>
    <w:p w:rsidR="001335EA" w:rsidRPr="00545A74" w:rsidRDefault="001335EA" w:rsidP="001335EA">
      <w:pPr>
        <w:pStyle w:val="Default"/>
        <w:jc w:val="center"/>
        <w:rPr>
          <w:color w:val="auto"/>
        </w:rPr>
      </w:pP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  <w:r w:rsidRPr="00545A74">
        <w:rPr>
          <w:b/>
          <w:bCs/>
          <w:sz w:val="28"/>
          <w:szCs w:val="28"/>
        </w:rPr>
        <w:t>Санитарно-гигиеническое обеспечение</w:t>
      </w:r>
    </w:p>
    <w:p w:rsidR="001335EA" w:rsidRPr="00545A74" w:rsidRDefault="001335EA" w:rsidP="001335EA">
      <w:pPr>
        <w:pStyle w:val="Default"/>
        <w:jc w:val="center"/>
        <w:rPr>
          <w:b/>
          <w:bCs/>
          <w:sz w:val="28"/>
          <w:szCs w:val="28"/>
        </w:rPr>
      </w:pPr>
    </w:p>
    <w:p w:rsidR="001335EA" w:rsidRPr="00545A74" w:rsidRDefault="001335EA" w:rsidP="00AD3EEE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Санитарно-гигиеническое обеспечение деятельности по реализации рабочей программы ВСО «Русь» регламентируется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молодежи». </w:t>
      </w:r>
    </w:p>
    <w:p w:rsidR="001335EA" w:rsidRPr="00545A74" w:rsidRDefault="001335EA" w:rsidP="00AD3EEE">
      <w:pPr>
        <w:pStyle w:val="Default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Сохранению и укреплению здоровья обучающихся, предотвращению утомляемости, повышению их работоспособности и результативности продуктивной творческой деятельности способствуют: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температурный режим;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проветривание учебного кабинета;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освещение согласно установленным нормам;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предупреждение утомления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 w:rsidRPr="00545A74">
        <w:rPr>
          <w:sz w:val="28"/>
          <w:szCs w:val="28"/>
        </w:rPr>
        <w:t xml:space="preserve">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чередование видов деятельности;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динамические паузы; </w:t>
      </w:r>
    </w:p>
    <w:p w:rsidR="001335EA" w:rsidRPr="00545A74" w:rsidRDefault="001335EA" w:rsidP="00AD3EEE">
      <w:pPr>
        <w:pStyle w:val="Default"/>
        <w:spacing w:after="36"/>
        <w:jc w:val="both"/>
        <w:rPr>
          <w:sz w:val="28"/>
          <w:szCs w:val="28"/>
        </w:rPr>
      </w:pPr>
      <w:r w:rsidRPr="00545A74">
        <w:rPr>
          <w:sz w:val="28"/>
          <w:szCs w:val="28"/>
        </w:rPr>
        <w:t xml:space="preserve">- правильная рабочая поза и осанка </w:t>
      </w:r>
      <w:proofErr w:type="gramStart"/>
      <w:r w:rsidRPr="00545A74">
        <w:rPr>
          <w:sz w:val="28"/>
          <w:szCs w:val="28"/>
        </w:rPr>
        <w:t>обучающихся</w:t>
      </w:r>
      <w:proofErr w:type="gramEnd"/>
      <w:r w:rsidRPr="00545A74">
        <w:rPr>
          <w:sz w:val="28"/>
          <w:szCs w:val="28"/>
        </w:rPr>
        <w:t xml:space="preserve">; </w:t>
      </w:r>
    </w:p>
    <w:p w:rsidR="001335EA" w:rsidRPr="00545A74" w:rsidRDefault="001335EA" w:rsidP="00AD3EEE">
      <w:pPr>
        <w:pStyle w:val="Default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545A74">
        <w:rPr>
          <w:sz w:val="28"/>
          <w:szCs w:val="28"/>
        </w:rPr>
        <w:t>- соответствие мебели росту обучающихся</w:t>
      </w:r>
      <w:proofErr w:type="gramStart"/>
      <w:r w:rsidRPr="00545A74">
        <w:rPr>
          <w:sz w:val="28"/>
          <w:szCs w:val="28"/>
        </w:rPr>
        <w:t>.</w:t>
      </w:r>
      <w:proofErr w:type="gramEnd"/>
      <w:r w:rsidRPr="00545A74">
        <w:rPr>
          <w:sz w:val="28"/>
          <w:szCs w:val="28"/>
        </w:rPr>
        <w:t xml:space="preserve"> </w:t>
      </w:r>
      <w:proofErr w:type="gramStart"/>
      <w:r w:rsidRPr="00545A74">
        <w:rPr>
          <w:sz w:val="28"/>
          <w:szCs w:val="28"/>
        </w:rPr>
        <w:t>с</w:t>
      </w:r>
      <w:proofErr w:type="gramEnd"/>
      <w:r w:rsidRPr="00545A74">
        <w:rPr>
          <w:sz w:val="28"/>
          <w:szCs w:val="28"/>
        </w:rPr>
        <w:t>оответствие спортивных тренажеров росту  обучающихся;</w:t>
      </w:r>
    </w:p>
    <w:p w:rsidR="001335EA" w:rsidRPr="00545A74" w:rsidRDefault="001335EA" w:rsidP="00AD3EEE">
      <w:pPr>
        <w:pStyle w:val="Default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545A74">
        <w:rPr>
          <w:sz w:val="28"/>
          <w:szCs w:val="28"/>
        </w:rPr>
        <w:t>соответствие веса спортивных снарядов установленным нормативам для определенного возраста обучающихся.</w:t>
      </w:r>
    </w:p>
    <w:p w:rsidR="001335EA" w:rsidRPr="00545A74" w:rsidRDefault="001335EA" w:rsidP="00AD3EEE">
      <w:pPr>
        <w:pStyle w:val="Default"/>
        <w:jc w:val="both"/>
        <w:rPr>
          <w:b/>
          <w:sz w:val="28"/>
          <w:szCs w:val="28"/>
        </w:rPr>
      </w:pPr>
    </w:p>
    <w:p w:rsidR="001335EA" w:rsidRPr="00545A74" w:rsidRDefault="001335EA" w:rsidP="00AD3EEE">
      <w:pPr>
        <w:pStyle w:val="Default"/>
        <w:jc w:val="both"/>
        <w:rPr>
          <w:sz w:val="28"/>
          <w:szCs w:val="28"/>
        </w:rPr>
      </w:pPr>
    </w:p>
    <w:p w:rsidR="001335EA" w:rsidRDefault="001335EA" w:rsidP="001335EA">
      <w:pPr>
        <w:rPr>
          <w:rFonts w:ascii="Times New Roman" w:hAnsi="Times New Roman" w:cs="Times New Roman"/>
          <w:sz w:val="28"/>
          <w:szCs w:val="28"/>
        </w:rPr>
      </w:pPr>
    </w:p>
    <w:p w:rsidR="00D02D1F" w:rsidRPr="00545A74" w:rsidRDefault="00D02D1F" w:rsidP="001335EA">
      <w:pPr>
        <w:rPr>
          <w:rFonts w:ascii="Times New Roman" w:hAnsi="Times New Roman" w:cs="Times New Roman"/>
          <w:sz w:val="28"/>
          <w:szCs w:val="28"/>
        </w:rPr>
      </w:pPr>
    </w:p>
    <w:p w:rsidR="001335EA" w:rsidRPr="00545A74" w:rsidRDefault="001335EA" w:rsidP="00133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A74"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 для педагога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авторского коллектива – Олег Юрьевич Ефремов – доктор педагогических наук.  «Военная педагогика»: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Военная подготовка, Педагогика, Педагогическое образование, Учебники для военных вузов, 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ерия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Учебник для вузов (Питер)</w:t>
      </w:r>
      <w:r>
        <w:rPr>
          <w:rFonts w:ascii="Times New Roman" w:hAnsi="Times New Roman" w:cs="Times New Roman"/>
          <w:sz w:val="28"/>
          <w:szCs w:val="28"/>
        </w:rPr>
        <w:t>,  2021. –223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Янович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политическая подготовка. Издательство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>ибирский федеральный университет.2020 год -364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Общевоинские уставы Вооруженных Сил Российской Федерации и Устав военной полиции на 2021 год. Указ Президента РФ от 6 мая 2020 г. № 308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Василий Юрьевич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Военно-патриотическое воспитание в школе. 1–11 классы.  Москва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 год -194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Общевоинские уставы Вооруженных сил Российской Федерации, 2021. С Уставом военной полиции. Москва 2020 г. 234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6.В.А.Копылов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.С.Янович,В.В.Гавриленко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Управление подразделениями в мирное время.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иб.фед</w:t>
      </w:r>
      <w:proofErr w:type="spellEnd"/>
      <w:r>
        <w:rPr>
          <w:rFonts w:ascii="Times New Roman" w:hAnsi="Times New Roman" w:cs="Times New Roman"/>
          <w:sz w:val="28"/>
          <w:szCs w:val="28"/>
        </w:rPr>
        <w:t>. 2020 г - 496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Гигиеническое обучение и воспитание военнослужащих. История и современность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Борис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Жолус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Москва 2020 г. 265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Аттестационная программа «Инструктор по огневой подготовке»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Паймуллин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Межрегиональная Академия безопасности 2020 г. 156 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Единоборства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кроссфит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Силовая подготовка в разных видах спорта – Дмитрий Олегович Арсентьев. Спарта 2021 г. 324с.</w:t>
      </w:r>
    </w:p>
    <w:p w:rsidR="006570A2" w:rsidRDefault="006570A2" w:rsidP="006570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Боевые искусства и единоборства в психофизической подготовке студентов –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Министерство образования и науки РФ.2020 г.</w:t>
      </w:r>
    </w:p>
    <w:p w:rsidR="006570A2" w:rsidRDefault="006570A2" w:rsidP="00657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обучающихся и родителей</w:t>
      </w:r>
    </w:p>
    <w:p w:rsidR="006570A2" w:rsidRDefault="006570A2" w:rsidP="006570A2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570A2" w:rsidRDefault="006570A2" w:rsidP="0065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Побеждай в бою. Энциклопедия боя: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тай, ММА, кикбоксинг. Часть первая: тайский бокс – Сергей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Заяшников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Москва.530 с.</w:t>
      </w:r>
    </w:p>
    <w:p w:rsidR="006570A2" w:rsidRDefault="006570A2" w:rsidP="0065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«Рукопашный бой». Учебно-методическое пособие. М.: Изд-во «Воениздат»,2021 – 118с. </w:t>
      </w:r>
    </w:p>
    <w:p w:rsidR="006570A2" w:rsidRPr="0020787C" w:rsidRDefault="006570A2" w:rsidP="006570A2">
      <w:pPr>
        <w:pStyle w:val="af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0787C">
        <w:rPr>
          <w:b/>
          <w:bCs/>
          <w:color w:val="333333"/>
          <w:sz w:val="28"/>
          <w:szCs w:val="28"/>
        </w:rPr>
        <w:t>Интернет-ресурсы</w:t>
      </w:r>
    </w:p>
    <w:p w:rsidR="006570A2" w:rsidRPr="0020787C" w:rsidRDefault="00EA5CB6" w:rsidP="006570A2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0" w:history="1">
        <w:r w:rsidR="006570A2" w:rsidRPr="0020787C">
          <w:rPr>
            <w:rStyle w:val="a4"/>
            <w:rFonts w:eastAsiaTheme="majorEastAsia"/>
            <w:sz w:val="28"/>
            <w:szCs w:val="28"/>
          </w:rPr>
          <w:t>http://www.eurolab.ua/encyclopedia/traumatology/48535/</w:t>
        </w:r>
      </w:hyperlink>
      <w:r w:rsidR="006570A2" w:rsidRPr="0020787C">
        <w:rPr>
          <w:sz w:val="28"/>
          <w:szCs w:val="28"/>
        </w:rPr>
        <w:t xml:space="preserve"> – Медицинский портал. Травматизм, причины травматизма</w:t>
      </w:r>
    </w:p>
    <w:p w:rsidR="006570A2" w:rsidRPr="0020787C" w:rsidRDefault="00EA5CB6" w:rsidP="006570A2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1" w:history="1">
        <w:r w:rsidR="006570A2" w:rsidRPr="0020787C">
          <w:rPr>
            <w:rStyle w:val="a4"/>
            <w:rFonts w:eastAsiaTheme="majorEastAsia"/>
            <w:sz w:val="28"/>
            <w:szCs w:val="28"/>
          </w:rPr>
          <w:t>http://www.1st-aid.ru</w:t>
        </w:r>
      </w:hyperlink>
      <w:r w:rsidR="006570A2" w:rsidRPr="0020787C">
        <w:rPr>
          <w:sz w:val="28"/>
          <w:szCs w:val="28"/>
        </w:rPr>
        <w:t xml:space="preserve"> –Сайт «Первая помощь».</w:t>
      </w:r>
    </w:p>
    <w:p w:rsidR="006570A2" w:rsidRPr="0020787C" w:rsidRDefault="00EA5CB6" w:rsidP="006570A2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2" w:history="1">
        <w:r w:rsidR="006570A2" w:rsidRPr="0020787C">
          <w:rPr>
            <w:rStyle w:val="a4"/>
            <w:rFonts w:eastAsiaTheme="majorEastAsia"/>
            <w:sz w:val="28"/>
            <w:szCs w:val="28"/>
          </w:rPr>
          <w:t>http://www.allsafety.ru/first_aid/index.htm</w:t>
        </w:r>
      </w:hyperlink>
      <w:r w:rsidR="006570A2" w:rsidRPr="0020787C">
        <w:rPr>
          <w:sz w:val="28"/>
          <w:szCs w:val="28"/>
        </w:rPr>
        <w:t xml:space="preserve"> – Справочник по оказанию первой помощи (Школа Первой Помощи.)</w:t>
      </w:r>
    </w:p>
    <w:p w:rsidR="006570A2" w:rsidRPr="0020787C" w:rsidRDefault="00EA5CB6" w:rsidP="006570A2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hyperlink r:id="rId13" w:history="1"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http</w:t>
        </w:r>
        <w:r w:rsidR="006570A2" w:rsidRPr="0020787C">
          <w:rPr>
            <w:rStyle w:val="a4"/>
            <w:rFonts w:eastAsiaTheme="majorEastAsia"/>
            <w:sz w:val="28"/>
            <w:szCs w:val="28"/>
          </w:rPr>
          <w:t>://</w:t>
        </w:r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www</w:t>
        </w:r>
        <w:r w:rsidR="006570A2" w:rsidRPr="0020787C">
          <w:rPr>
            <w:rStyle w:val="a4"/>
            <w:rFonts w:eastAsiaTheme="majorEastAsia"/>
            <w:sz w:val="28"/>
            <w:szCs w:val="28"/>
          </w:rPr>
          <w:t>.</w:t>
        </w:r>
        <w:proofErr w:type="spellStart"/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kchs</w:t>
        </w:r>
        <w:proofErr w:type="spellEnd"/>
        <w:r w:rsidR="006570A2" w:rsidRPr="0020787C">
          <w:rPr>
            <w:rStyle w:val="a4"/>
            <w:rFonts w:eastAsiaTheme="majorEastAsia"/>
            <w:sz w:val="28"/>
            <w:szCs w:val="28"/>
          </w:rPr>
          <w:t>.</w:t>
        </w:r>
        <w:proofErr w:type="spellStart"/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tomsk</w:t>
        </w:r>
        <w:proofErr w:type="spellEnd"/>
        <w:r w:rsidR="006570A2" w:rsidRPr="0020787C">
          <w:rPr>
            <w:rStyle w:val="a4"/>
            <w:rFonts w:eastAsiaTheme="majorEastAsia"/>
            <w:sz w:val="28"/>
            <w:szCs w:val="28"/>
          </w:rPr>
          <w:t>.</w:t>
        </w:r>
        <w:proofErr w:type="spellStart"/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gov</w:t>
        </w:r>
        <w:proofErr w:type="spellEnd"/>
        <w:r w:rsidR="006570A2" w:rsidRPr="0020787C">
          <w:rPr>
            <w:rStyle w:val="a4"/>
            <w:rFonts w:eastAsiaTheme="majorEastAsia"/>
            <w:sz w:val="28"/>
            <w:szCs w:val="28"/>
          </w:rPr>
          <w:t>.</w:t>
        </w:r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ru</w:t>
        </w:r>
        <w:r w:rsidR="006570A2" w:rsidRPr="0020787C">
          <w:rPr>
            <w:rStyle w:val="a4"/>
            <w:rFonts w:eastAsiaTheme="majorEastAsia"/>
            <w:sz w:val="28"/>
            <w:szCs w:val="28"/>
          </w:rPr>
          <w:t>/</w:t>
        </w:r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med</w:t>
        </w:r>
        <w:r w:rsidR="006570A2" w:rsidRPr="0020787C">
          <w:rPr>
            <w:rStyle w:val="a4"/>
            <w:rFonts w:eastAsiaTheme="majorEastAsia"/>
            <w:sz w:val="28"/>
            <w:szCs w:val="28"/>
          </w:rPr>
          <w:t>_</w:t>
        </w:r>
        <w:proofErr w:type="spellStart"/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pom</w:t>
        </w:r>
        <w:proofErr w:type="spellEnd"/>
        <w:r w:rsidR="006570A2" w:rsidRPr="0020787C">
          <w:rPr>
            <w:rStyle w:val="a4"/>
            <w:rFonts w:eastAsiaTheme="majorEastAsia"/>
            <w:sz w:val="28"/>
            <w:szCs w:val="28"/>
          </w:rPr>
          <w:t>.</w:t>
        </w:r>
        <w:proofErr w:type="spellStart"/>
        <w:r w:rsidR="006570A2" w:rsidRPr="0020787C">
          <w:rPr>
            <w:rStyle w:val="a4"/>
            <w:rFonts w:eastAsiaTheme="majorEastAsia"/>
            <w:sz w:val="28"/>
            <w:szCs w:val="28"/>
            <w:lang w:val="en-US"/>
          </w:rPr>
          <w:t>htm</w:t>
        </w:r>
        <w:proofErr w:type="spellEnd"/>
      </w:hyperlink>
      <w:r w:rsidR="006570A2" w:rsidRPr="0020787C">
        <w:rPr>
          <w:sz w:val="28"/>
          <w:szCs w:val="28"/>
        </w:rPr>
        <w:t xml:space="preserve"> – Пособия по оказанию медицинской помощи.</w:t>
      </w:r>
    </w:p>
    <w:p w:rsidR="006570A2" w:rsidRPr="0020787C" w:rsidRDefault="006570A2" w:rsidP="006570A2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20787C">
        <w:rPr>
          <w:rStyle w:val="text"/>
          <w:sz w:val="28"/>
          <w:szCs w:val="28"/>
        </w:rPr>
        <w:t>https://vk.com/cspvityaz -Официальная группа ЦСПВ "Витязь"</w:t>
      </w:r>
    </w:p>
    <w:p w:rsidR="006570A2" w:rsidRDefault="006570A2" w:rsidP="006570A2">
      <w:pPr>
        <w:pStyle w:val="af"/>
        <w:shd w:val="clear" w:color="auto" w:fill="FFFFFF"/>
        <w:spacing w:before="0" w:beforeAutospacing="0" w:after="0" w:afterAutospacing="0"/>
        <w:ind w:left="357"/>
        <w:jc w:val="both"/>
        <w:rPr>
          <w:sz w:val="28"/>
          <w:szCs w:val="28"/>
        </w:rPr>
      </w:pPr>
    </w:p>
    <w:p w:rsidR="001335EA" w:rsidRPr="00545A74" w:rsidRDefault="001335EA" w:rsidP="00133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DCF" w:rsidRDefault="00DD1DCF" w:rsidP="00DD1DCF">
      <w:pPr>
        <w:spacing w:line="360" w:lineRule="auto"/>
        <w:jc w:val="right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DD1DCF" w:rsidRDefault="00DD1DCF" w:rsidP="00DD1DCF">
      <w:pPr>
        <w:spacing w:after="0"/>
        <w:jc w:val="right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1DCF" w:rsidRDefault="00DD1DCF" w:rsidP="00DD1DCF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Ежегодный календарный план воспитательной работы</w:t>
      </w:r>
    </w:p>
    <w:p w:rsidR="00DD1DCF" w:rsidRDefault="00DD1DCF" w:rsidP="00DD1DCF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МБУ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Станция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туризма и экскурсий»</w:t>
      </w:r>
    </w:p>
    <w:p w:rsidR="00DD1DCF" w:rsidRDefault="00F27B5F" w:rsidP="00DD1DCF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2022-2023</w:t>
      </w:r>
      <w:r w:rsidR="00DD1DCF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DD1DCF" w:rsidRDefault="00DD1DCF" w:rsidP="00DD1DCF">
      <w:pPr>
        <w:spacing w:after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«Ключевые дела МБУ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Станция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туризма и экскурсий»</w:t>
      </w:r>
    </w:p>
    <w:p w:rsidR="00DD1DCF" w:rsidRDefault="00DD1DCF" w:rsidP="00DD1DCF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tbl>
      <w:tblPr>
        <w:tblStyle w:val="a3"/>
        <w:tblW w:w="10275" w:type="dxa"/>
        <w:tblLayout w:type="fixed"/>
        <w:tblLook w:val="04A0" w:firstRow="1" w:lastRow="0" w:firstColumn="1" w:lastColumn="0" w:noHBand="0" w:noVBand="1"/>
      </w:tblPr>
      <w:tblGrid>
        <w:gridCol w:w="721"/>
        <w:gridCol w:w="2787"/>
        <w:gridCol w:w="1417"/>
        <w:gridCol w:w="283"/>
        <w:gridCol w:w="3117"/>
        <w:gridCol w:w="1950"/>
      </w:tblGrid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02.2023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всесторонне развитой личности с помощью разнообразных форм спортивно-массовой работы,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и пропаганда здорового образа жизни.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отделом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военно-патриотический слет «Подвиг победителей», посвященный празднованию 77-ой годовщины  Победы в 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06.-08.05.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у подрастающего поколения умений, необходимых для подготовки к военной службе в современных условиях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отделом</w:t>
            </w:r>
          </w:p>
        </w:tc>
      </w:tr>
      <w:tr w:rsidR="00F27B5F" w:rsidTr="00075896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Окружные мероприятия: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Социально-гуманитарное направление:</w:t>
            </w:r>
          </w:p>
        </w:tc>
      </w:tr>
      <w:tr w:rsidR="00F27B5F" w:rsidTr="00075896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Городские мероприятия: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по стрельбе из пневматического пистолета по программе ЦСПВ Витязь среди курсантов г. Рубцовска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стрельбы из пневматического пистолета среди курсантов г. Рубцовска.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турнир среди начинающих спортсменов по ТКБ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(Тактическая борьба)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тактической борьбы среди начинающих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турнир по смешанным единоборствам ОСЕ среди начинающих спортсменов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Популяризация смешанных единобо</w:t>
            </w:r>
            <w:proofErr w:type="gramStart"/>
            <w:r>
              <w:rPr>
                <w:sz w:val="28"/>
                <w:szCs w:val="28"/>
              </w:rPr>
              <w:t>рств ср</w:t>
            </w:r>
            <w:proofErr w:type="gramEnd"/>
            <w:r>
              <w:rPr>
                <w:sz w:val="28"/>
                <w:szCs w:val="28"/>
              </w:rPr>
              <w:t>еди начинающих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Предновогодний турнир по ОСЕ «Первая Победа»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2022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Пропаганда здорового образа жизни, занятиями физической культурой и спортом.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Соревнования-конкурс</w:t>
            </w:r>
            <w:proofErr w:type="gramEnd"/>
            <w:r>
              <w:rPr>
                <w:sz w:val="28"/>
                <w:szCs w:val="28"/>
              </w:rPr>
              <w:t xml:space="preserve"> на лучшее исполнение «Комплексная программа ЦСПВ Витязь»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лучших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Ежегодный турнир «Юный Витязь» по стрельбе из пневматического пистолета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спортивной квалификации среди курсантов.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Ежегодная аттестация на право ношения пояса ОСЕ и эмблемы ОСЕ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лучших результатов среди спортсменов.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10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rPr>
          <w:trHeight w:val="776"/>
        </w:trPr>
        <w:tc>
          <w:tcPr>
            <w:tcW w:w="1028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</w:p>
          <w:p w:rsidR="00F27B5F" w:rsidRDefault="00F27B5F" w:rsidP="00075896">
            <w:pPr>
              <w:rPr>
                <w:b/>
                <w:sz w:val="28"/>
                <w:szCs w:val="28"/>
              </w:rPr>
            </w:pPr>
          </w:p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«Гражданско-патриотическое воспитание»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праздничных мероприятиях, посвященных Дню защитника 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патриота, гражданина, заботящегося о защите интересов Отечества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организатор,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о мерах безопасности при перевозках организованных групп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Информированность детей и персонала о действиях в условиях чрезвычайных ситуаций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</w:t>
            </w:r>
            <w:proofErr w:type="gramStart"/>
            <w:r>
              <w:rPr>
                <w:sz w:val="28"/>
                <w:szCs w:val="28"/>
              </w:rPr>
              <w:t>г-</w:t>
            </w:r>
            <w:proofErr w:type="gramEnd"/>
            <w:r>
              <w:rPr>
                <w:sz w:val="28"/>
                <w:szCs w:val="28"/>
              </w:rPr>
              <w:t xml:space="preserve">  организатор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ПДО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мероприятий, приуроченных к следующим датам: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апреля - День единения народов;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июня - День России;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сентября - День памяти жертв </w:t>
            </w:r>
            <w:proofErr w:type="spellStart"/>
            <w:r>
              <w:rPr>
                <w:sz w:val="28"/>
                <w:szCs w:val="28"/>
              </w:rPr>
              <w:t>Бесланской</w:t>
            </w:r>
            <w:proofErr w:type="spellEnd"/>
            <w:r>
              <w:rPr>
                <w:sz w:val="28"/>
                <w:szCs w:val="28"/>
              </w:rPr>
              <w:t xml:space="preserve"> трагедии;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ноября - День народного Единства;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ноября -  Международный День толерантности;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декабря – День Конституции РФ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Привитие детям в возрасте от 6 до 18 лет чувства толерантности, патриотизма, высокого уровня информированности об истории, культуре Российской Федерации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Методисты,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- организатор, 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102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  <w:p w:rsidR="00F27B5F" w:rsidRDefault="00F27B5F" w:rsidP="000758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 мероприятий туристско-краеведческого направления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</w:p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1.Городские мероприятия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12-13.02.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формирование   морально-волевых качеств и практических навыков необходимых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Защиты Отечества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Шумаков А.Г.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Данилюк И.А.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Нестеренко О.В.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Ижицкая М.В.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Хорина М.Ф.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rPr>
          <w:gridAfter w:val="5"/>
          <w:wAfter w:w="9560" w:type="dxa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Городской военно-патриотический слет «Подвиг победителей», посвященный празднованию 77-ой </w:t>
            </w:r>
            <w:r>
              <w:rPr>
                <w:sz w:val="28"/>
                <w:szCs w:val="28"/>
              </w:rPr>
              <w:lastRenderedPageBreak/>
              <w:t>годовщины  Победы в ВОВ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06- 08.05.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  морально-волевых качеств и практических навыков, необходимых для работы в природной среде;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-пропаганда здорового образа жизни;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деятельности;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Шумаков А.Г.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Данилюк И.А.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Нестеренко О.В.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Ижицкая М.В.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Хорина М.Ф.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Окружные мероприятия</w:t>
            </w:r>
          </w:p>
        </w:tc>
      </w:tr>
      <w:tr w:rsidR="00F27B5F" w:rsidTr="00075896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</w:p>
        </w:tc>
      </w:tr>
    </w:tbl>
    <w:p w:rsidR="00F27B5F" w:rsidRDefault="00F27B5F" w:rsidP="00F27B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F" w:rsidRDefault="00F27B5F" w:rsidP="00F27B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военно-спортивного направления</w:t>
      </w:r>
    </w:p>
    <w:tbl>
      <w:tblPr>
        <w:tblStyle w:val="a3"/>
        <w:tblW w:w="10290" w:type="dxa"/>
        <w:tblLayout w:type="fixed"/>
        <w:tblLook w:val="04A0" w:firstRow="1" w:lastRow="0" w:firstColumn="1" w:lastColumn="0" w:noHBand="0" w:noVBand="1"/>
      </w:tblPr>
      <w:tblGrid>
        <w:gridCol w:w="675"/>
        <w:gridCol w:w="2836"/>
        <w:gridCol w:w="1696"/>
        <w:gridCol w:w="6"/>
        <w:gridCol w:w="3120"/>
        <w:gridCol w:w="1957"/>
      </w:tblGrid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модуля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Городские мероприятия:</w:t>
            </w:r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Pr="00293126" w:rsidRDefault="00F27B5F" w:rsidP="00075896">
            <w:pPr>
              <w:rPr>
                <w:sz w:val="28"/>
                <w:szCs w:val="28"/>
              </w:rPr>
            </w:pPr>
            <w:r w:rsidRPr="00293126">
              <w:rPr>
                <w:sz w:val="28"/>
                <w:szCs w:val="28"/>
              </w:rPr>
              <w:t>Городской турнир по ОСЕ «</w:t>
            </w:r>
            <w:proofErr w:type="spellStart"/>
            <w:r w:rsidRPr="00293126">
              <w:rPr>
                <w:sz w:val="28"/>
                <w:szCs w:val="28"/>
              </w:rPr>
              <w:t>Собр</w:t>
            </w:r>
            <w:proofErr w:type="spellEnd"/>
            <w:r w:rsidRPr="00293126">
              <w:rPr>
                <w:sz w:val="28"/>
                <w:szCs w:val="28"/>
              </w:rPr>
              <w:t>»</w:t>
            </w:r>
          </w:p>
          <w:p w:rsidR="00F27B5F" w:rsidRDefault="00F27B5F" w:rsidP="00075896">
            <w:pPr>
              <w:rPr>
                <w:sz w:val="28"/>
                <w:szCs w:val="28"/>
              </w:rPr>
            </w:pPr>
            <w:r w:rsidRPr="00293126">
              <w:rPr>
                <w:sz w:val="28"/>
                <w:szCs w:val="28"/>
              </w:rPr>
              <w:t>Рубцовск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 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жизни,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М.В.</w:t>
            </w:r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Pr="00AD4D72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ТКБ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(Тактическая борьба) Рубцовск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оябрь 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ЦСПВ «Витязь»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 xml:space="preserve">едствами занятий военно спортивного </w:t>
            </w:r>
            <w:proofErr w:type="spellStart"/>
            <w:r>
              <w:rPr>
                <w:sz w:val="28"/>
                <w:szCs w:val="28"/>
              </w:rPr>
              <w:t>навравления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lastRenderedPageBreak/>
              <w:t>соревновательной деятельности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г. Рубцовска по самообороне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ОСЕ. Новогодний турнир курсантов.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  <w:proofErr w:type="gramStart"/>
            <w:r>
              <w:rPr>
                <w:sz w:val="28"/>
                <w:szCs w:val="28"/>
              </w:rPr>
              <w:t>-я</w:t>
            </w:r>
            <w:proofErr w:type="gramEnd"/>
            <w:r>
              <w:rPr>
                <w:sz w:val="28"/>
                <w:szCs w:val="28"/>
              </w:rPr>
              <w:t>нварь 2022-2023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 и воспитание морально-волевых каче</w:t>
            </w:r>
            <w:proofErr w:type="gramStart"/>
            <w:r>
              <w:rPr>
                <w:sz w:val="28"/>
                <w:szCs w:val="28"/>
              </w:rPr>
              <w:t>ств ср</w:t>
            </w:r>
            <w:proofErr w:type="gramEnd"/>
            <w:r>
              <w:rPr>
                <w:sz w:val="28"/>
                <w:szCs w:val="28"/>
              </w:rPr>
              <w:t>едствами занятий единоборствами;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ЦСПВ «Витязь» по стрельбе пневматического пистолета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2022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-пропаганда здорового образа жизни и воспитание морально-волевых качеств средствами занятий военно </w:t>
            </w:r>
            <w:proofErr w:type="gramStart"/>
            <w:r>
              <w:rPr>
                <w:sz w:val="28"/>
                <w:szCs w:val="28"/>
              </w:rPr>
              <w:t>спортивным</w:t>
            </w:r>
            <w:proofErr w:type="gramEnd"/>
            <w:r>
              <w:rPr>
                <w:sz w:val="28"/>
                <w:szCs w:val="28"/>
              </w:rPr>
              <w:t xml:space="preserve"> направления;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-повышение спортивного мастерства, выявление лучших команд.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</w:pPr>
            <w:r>
              <w:rPr>
                <w:sz w:val="28"/>
                <w:szCs w:val="28"/>
              </w:rPr>
              <w:t>Карелин М.В.</w:t>
            </w:r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по ТКБ (Тактическая борьба), посвященный Дню защитника Отечества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службы в ВС России;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 турнир по смешанным единоборствам «ОСЕ», посвященный памяти</w:t>
            </w:r>
            <w:r>
              <w:rPr>
                <w:sz w:val="28"/>
                <w:szCs w:val="28"/>
              </w:rPr>
              <w:t xml:space="preserve"> </w:t>
            </w:r>
            <w:r w:rsidRPr="00AD4D72">
              <w:rPr>
                <w:sz w:val="28"/>
                <w:szCs w:val="28"/>
              </w:rPr>
              <w:t>погибших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 xml:space="preserve"> операции.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2023 г.</w:t>
            </w:r>
          </w:p>
        </w:tc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навыков безопасного обращения с оружием;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2836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Ежегодная аттестация на право ношения пояса ОСЕ и эмблемы ОСЕ</w:t>
            </w:r>
          </w:p>
        </w:tc>
        <w:tc>
          <w:tcPr>
            <w:tcW w:w="1702" w:type="dxa"/>
            <w:gridSpan w:val="2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120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службы в ВС России;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F27B5F" w:rsidTr="00075896">
        <w:tc>
          <w:tcPr>
            <w:tcW w:w="675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2836" w:type="dxa"/>
            <w:hideMark/>
          </w:tcPr>
          <w:p w:rsidR="00F27B5F" w:rsidRPr="00AD4D72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Городской турнир ЦСПВ «Витязь»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AD4D72">
              <w:rPr>
                <w:sz w:val="28"/>
                <w:szCs w:val="28"/>
              </w:rPr>
              <w:t>Сдача нормативов на шеврон «Витязь»</w:t>
            </w:r>
          </w:p>
        </w:tc>
        <w:tc>
          <w:tcPr>
            <w:tcW w:w="1696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 г.</w:t>
            </w:r>
          </w:p>
        </w:tc>
        <w:tc>
          <w:tcPr>
            <w:tcW w:w="3126" w:type="dxa"/>
            <w:gridSpan w:val="2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-пропаганда здорового образа жизни;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-формирование навыков безопасного обращения с оружием;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-мотивация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соревновательной деятельности.</w:t>
            </w:r>
          </w:p>
        </w:tc>
        <w:tc>
          <w:tcPr>
            <w:tcW w:w="1957" w:type="dxa"/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Гамов Е.И.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 М.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</w:tbl>
    <w:p w:rsidR="00F27B5F" w:rsidRDefault="00F27B5F" w:rsidP="00F27B5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0787C" w:rsidRDefault="0020787C" w:rsidP="00F27B5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F27B5F" w:rsidRDefault="00F27B5F" w:rsidP="00F27B5F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F" w:rsidRDefault="00F27B5F" w:rsidP="00F27B5F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F27B5F" w:rsidRDefault="00F27B5F" w:rsidP="00F27B5F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75" w:type="dxa"/>
        <w:tblLayout w:type="fixed"/>
        <w:tblLook w:val="04A0" w:firstRow="1" w:lastRow="0" w:firstColumn="1" w:lastColumn="0" w:noHBand="0" w:noVBand="1"/>
      </w:tblPr>
      <w:tblGrid>
        <w:gridCol w:w="695"/>
        <w:gridCol w:w="2813"/>
        <w:gridCol w:w="1700"/>
        <w:gridCol w:w="3400"/>
        <w:gridCol w:w="1667"/>
      </w:tblGrid>
      <w:tr w:rsidR="00F27B5F" w:rsidTr="00075896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27B5F" w:rsidTr="00075896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собрания, встречи.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 - презентация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УВР,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«Безопасность детей на дороге»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  <w:tr w:rsidR="00F27B5F" w:rsidTr="00075896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Представление информации 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родителям (законным </w:t>
            </w:r>
            <w:proofErr w:type="gramEnd"/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представителям) 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обучающихся на </w:t>
            </w:r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официальном </w:t>
            </w:r>
            <w:proofErr w:type="gramStart"/>
            <w:r>
              <w:rPr>
                <w:sz w:val="28"/>
                <w:szCs w:val="28"/>
              </w:rPr>
              <w:t>сайте</w:t>
            </w:r>
            <w:proofErr w:type="gramEnd"/>
          </w:p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учреждения и в социальных сетях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условий для формирования партнёрских отношений между родителями и детьми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Валетцкая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</w:tr>
      <w:tr w:rsidR="00F27B5F" w:rsidTr="00075896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родителей в подготовке к выставкам, соревнованиям, конкурсам,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условий для формирования партнёрских отношений между родителями и детьми, способность к согласованному принятию совместных решений.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B5F" w:rsidRDefault="00F27B5F" w:rsidP="00075896">
            <w:pPr>
              <w:tabs>
                <w:tab w:val="left" w:pos="16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</w:t>
            </w:r>
          </w:p>
        </w:tc>
      </w:tr>
    </w:tbl>
    <w:p w:rsidR="00F27B5F" w:rsidRDefault="00F27B5F" w:rsidP="00F27B5F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F" w:rsidRPr="00347184" w:rsidRDefault="00F27B5F" w:rsidP="00F27B5F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F" w:rsidRPr="00347184" w:rsidRDefault="00F27B5F" w:rsidP="00F27B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F" w:rsidRPr="00347184" w:rsidRDefault="00F27B5F" w:rsidP="00F27B5F">
      <w:pPr>
        <w:jc w:val="center"/>
        <w:rPr>
          <w:rFonts w:ascii="Times New Roman" w:hAnsi="Times New Roman" w:cs="Times New Roman"/>
        </w:rPr>
      </w:pPr>
    </w:p>
    <w:p w:rsidR="003F3FE1" w:rsidRPr="0077691B" w:rsidRDefault="003F3FE1" w:rsidP="0077691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F3FE1" w:rsidRPr="0077691B" w:rsidSect="00545A74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60A" w:rsidRDefault="00E1660A" w:rsidP="00545A74">
      <w:pPr>
        <w:spacing w:after="0" w:line="240" w:lineRule="auto"/>
      </w:pPr>
      <w:r>
        <w:separator/>
      </w:r>
    </w:p>
  </w:endnote>
  <w:endnote w:type="continuationSeparator" w:id="0">
    <w:p w:rsidR="00E1660A" w:rsidRDefault="00E1660A" w:rsidP="00545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985"/>
      <w:docPartObj>
        <w:docPartGallery w:val="Page Numbers (Bottom of Page)"/>
        <w:docPartUnique/>
      </w:docPartObj>
    </w:sdtPr>
    <w:sdtEndPr/>
    <w:sdtContent>
      <w:p w:rsidR="00075896" w:rsidRDefault="00075896">
        <w:pPr>
          <w:pStyle w:val="ac"/>
          <w:jc w:val="center"/>
        </w:pPr>
        <w:r w:rsidRPr="00545A74">
          <w:rPr>
            <w:rFonts w:ascii="Times New Roman" w:hAnsi="Times New Roman" w:cs="Times New Roman"/>
          </w:rPr>
          <w:fldChar w:fldCharType="begin"/>
        </w:r>
        <w:r w:rsidRPr="00545A74">
          <w:rPr>
            <w:rFonts w:ascii="Times New Roman" w:hAnsi="Times New Roman" w:cs="Times New Roman"/>
          </w:rPr>
          <w:instrText xml:space="preserve"> PAGE   \* MERGEFORMAT </w:instrText>
        </w:r>
        <w:r w:rsidRPr="00545A74">
          <w:rPr>
            <w:rFonts w:ascii="Times New Roman" w:hAnsi="Times New Roman" w:cs="Times New Roman"/>
          </w:rPr>
          <w:fldChar w:fldCharType="separate"/>
        </w:r>
        <w:r w:rsidR="00EA5CB6">
          <w:rPr>
            <w:rFonts w:ascii="Times New Roman" w:hAnsi="Times New Roman" w:cs="Times New Roman"/>
            <w:noProof/>
          </w:rPr>
          <w:t>34</w:t>
        </w:r>
        <w:r w:rsidRPr="00545A74">
          <w:rPr>
            <w:rFonts w:ascii="Times New Roman" w:hAnsi="Times New Roman" w:cs="Times New Roman"/>
          </w:rPr>
          <w:fldChar w:fldCharType="end"/>
        </w:r>
      </w:p>
    </w:sdtContent>
  </w:sdt>
  <w:p w:rsidR="00075896" w:rsidRDefault="000758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60A" w:rsidRDefault="00E1660A" w:rsidP="00545A74">
      <w:pPr>
        <w:spacing w:after="0" w:line="240" w:lineRule="auto"/>
      </w:pPr>
      <w:r>
        <w:separator/>
      </w:r>
    </w:p>
  </w:footnote>
  <w:footnote w:type="continuationSeparator" w:id="0">
    <w:p w:rsidR="00E1660A" w:rsidRDefault="00E1660A" w:rsidP="00545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C75209"/>
    <w:multiLevelType w:val="hybridMultilevel"/>
    <w:tmpl w:val="FB72F8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145E393"/>
    <w:multiLevelType w:val="hybridMultilevel"/>
    <w:tmpl w:val="F306D9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B6E1E84"/>
    <w:multiLevelType w:val="hybridMultilevel"/>
    <w:tmpl w:val="4AACE2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F363ACC"/>
    <w:multiLevelType w:val="multilevel"/>
    <w:tmpl w:val="BBB22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D8623F"/>
    <w:multiLevelType w:val="multilevel"/>
    <w:tmpl w:val="989662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5">
    <w:nsid w:val="1140090D"/>
    <w:multiLevelType w:val="hybridMultilevel"/>
    <w:tmpl w:val="18AA9F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CCA1F1F"/>
    <w:multiLevelType w:val="multilevel"/>
    <w:tmpl w:val="5C9EA7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>
    <w:nsid w:val="22ACF1E8"/>
    <w:multiLevelType w:val="hybridMultilevel"/>
    <w:tmpl w:val="5779F1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3827537"/>
    <w:multiLevelType w:val="hybridMultilevel"/>
    <w:tmpl w:val="619E67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2437F"/>
    <w:multiLevelType w:val="multilevel"/>
    <w:tmpl w:val="30F446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B10B49"/>
    <w:multiLevelType w:val="multilevel"/>
    <w:tmpl w:val="284EA63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252165"/>
    <w:multiLevelType w:val="multilevel"/>
    <w:tmpl w:val="8F72B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C3DC0"/>
    <w:multiLevelType w:val="hybridMultilevel"/>
    <w:tmpl w:val="5FDE208E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DD770B"/>
    <w:multiLevelType w:val="multilevel"/>
    <w:tmpl w:val="62ACCA1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381B5A"/>
    <w:multiLevelType w:val="multilevel"/>
    <w:tmpl w:val="E1A29F00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BA22B0"/>
    <w:multiLevelType w:val="multilevel"/>
    <w:tmpl w:val="F6747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5E6039"/>
    <w:multiLevelType w:val="multilevel"/>
    <w:tmpl w:val="74CAD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062026"/>
    <w:multiLevelType w:val="hybridMultilevel"/>
    <w:tmpl w:val="FCD87DD8"/>
    <w:lvl w:ilvl="0" w:tplc="7480DA0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756819"/>
    <w:multiLevelType w:val="hybridMultilevel"/>
    <w:tmpl w:val="37589B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6714ECE"/>
    <w:multiLevelType w:val="hybridMultilevel"/>
    <w:tmpl w:val="4087CE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3C05A54"/>
    <w:multiLevelType w:val="hybridMultilevel"/>
    <w:tmpl w:val="8A84ED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741C34CC"/>
    <w:multiLevelType w:val="multilevel"/>
    <w:tmpl w:val="4A88D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8081BAC"/>
    <w:multiLevelType w:val="multilevel"/>
    <w:tmpl w:val="AD8EBEB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18"/>
  </w:num>
  <w:num w:numId="5">
    <w:abstractNumId w:val="20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19"/>
  </w:num>
  <w:num w:numId="11">
    <w:abstractNumId w:val="2"/>
  </w:num>
  <w:num w:numId="12">
    <w:abstractNumId w:val="22"/>
  </w:num>
  <w:num w:numId="13">
    <w:abstractNumId w:val="13"/>
  </w:num>
  <w:num w:numId="14">
    <w:abstractNumId w:val="3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 w:numId="19">
    <w:abstractNumId w:val="14"/>
  </w:num>
  <w:num w:numId="20">
    <w:abstractNumId w:val="9"/>
  </w:num>
  <w:num w:numId="21">
    <w:abstractNumId w:val="8"/>
  </w:num>
  <w:num w:numId="22">
    <w:abstractNumId w:val="16"/>
  </w:num>
  <w:num w:numId="23">
    <w:abstractNumId w:val="17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35EA"/>
    <w:rsid w:val="000309A6"/>
    <w:rsid w:val="00045ED4"/>
    <w:rsid w:val="00075896"/>
    <w:rsid w:val="000960F0"/>
    <w:rsid w:val="00124330"/>
    <w:rsid w:val="001335EA"/>
    <w:rsid w:val="00176041"/>
    <w:rsid w:val="001C7A47"/>
    <w:rsid w:val="0020787C"/>
    <w:rsid w:val="00240DB6"/>
    <w:rsid w:val="002463E5"/>
    <w:rsid w:val="002558B8"/>
    <w:rsid w:val="002C2154"/>
    <w:rsid w:val="002D25A5"/>
    <w:rsid w:val="003F3FE1"/>
    <w:rsid w:val="00416432"/>
    <w:rsid w:val="00441E60"/>
    <w:rsid w:val="00480C84"/>
    <w:rsid w:val="00545A74"/>
    <w:rsid w:val="005A55B3"/>
    <w:rsid w:val="005F3254"/>
    <w:rsid w:val="006570A2"/>
    <w:rsid w:val="00683435"/>
    <w:rsid w:val="006D6806"/>
    <w:rsid w:val="0077691B"/>
    <w:rsid w:val="00781CDF"/>
    <w:rsid w:val="00813489"/>
    <w:rsid w:val="008618CF"/>
    <w:rsid w:val="008A0DB8"/>
    <w:rsid w:val="008A5034"/>
    <w:rsid w:val="00954D65"/>
    <w:rsid w:val="00960557"/>
    <w:rsid w:val="00967717"/>
    <w:rsid w:val="009D771B"/>
    <w:rsid w:val="00A45106"/>
    <w:rsid w:val="00A70EC4"/>
    <w:rsid w:val="00AC1263"/>
    <w:rsid w:val="00AC3266"/>
    <w:rsid w:val="00AC4F79"/>
    <w:rsid w:val="00AC7767"/>
    <w:rsid w:val="00AD3EEE"/>
    <w:rsid w:val="00B01A54"/>
    <w:rsid w:val="00B15F99"/>
    <w:rsid w:val="00B34B82"/>
    <w:rsid w:val="00B45B58"/>
    <w:rsid w:val="00B558B7"/>
    <w:rsid w:val="00B912A5"/>
    <w:rsid w:val="00B9602B"/>
    <w:rsid w:val="00BB10D6"/>
    <w:rsid w:val="00C845EC"/>
    <w:rsid w:val="00CA0F70"/>
    <w:rsid w:val="00CC19E9"/>
    <w:rsid w:val="00CE79BB"/>
    <w:rsid w:val="00D02D1F"/>
    <w:rsid w:val="00D46260"/>
    <w:rsid w:val="00DD1DCF"/>
    <w:rsid w:val="00DF414C"/>
    <w:rsid w:val="00E1660A"/>
    <w:rsid w:val="00EA18E7"/>
    <w:rsid w:val="00EA5CB6"/>
    <w:rsid w:val="00F27B5F"/>
    <w:rsid w:val="00FC0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54"/>
  </w:style>
  <w:style w:type="paragraph" w:styleId="1">
    <w:name w:val="heading 1"/>
    <w:basedOn w:val="a"/>
    <w:next w:val="a"/>
    <w:link w:val="10"/>
    <w:uiPriority w:val="9"/>
    <w:qFormat/>
    <w:rsid w:val="00133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335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335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1335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35EA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basedOn w:val="a0"/>
    <w:link w:val="22"/>
    <w:rsid w:val="001335EA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character" w:customStyle="1" w:styleId="23">
    <w:name w:val="Основной текст (2) + Полужирный"/>
    <w:basedOn w:val="2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"/>
    <w:rsid w:val="001335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sid w:val="001335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1335EA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полужирный;Не курсив"/>
    <w:basedOn w:val="5"/>
    <w:rsid w:val="001335E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1335EA"/>
    <w:pPr>
      <w:widowControl w:val="0"/>
      <w:shd w:val="clear" w:color="auto" w:fill="FFFFFF"/>
      <w:spacing w:after="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paragraph" w:customStyle="1" w:styleId="50">
    <w:name w:val="Основной текст (5)"/>
    <w:basedOn w:val="a"/>
    <w:link w:val="5"/>
    <w:rsid w:val="001335EA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4">
    <w:name w:val="Заголовок №4_"/>
    <w:basedOn w:val="a0"/>
    <w:link w:val="40"/>
    <w:rsid w:val="001335E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1335EA"/>
    <w:pPr>
      <w:widowControl w:val="0"/>
      <w:shd w:val="clear" w:color="auto" w:fill="FFFFFF"/>
      <w:spacing w:after="0" w:line="0" w:lineRule="atLeas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character" w:styleId="a4">
    <w:name w:val="Hyperlink"/>
    <w:basedOn w:val="a0"/>
    <w:unhideWhenUsed/>
    <w:rsid w:val="001335EA"/>
    <w:rPr>
      <w:color w:val="0000FF"/>
      <w:u w:val="single"/>
    </w:rPr>
  </w:style>
  <w:style w:type="character" w:customStyle="1" w:styleId="41">
    <w:name w:val="Основной текст (4)"/>
    <w:basedOn w:val="a0"/>
    <w:rsid w:val="001335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">
    <w:name w:val="Основной текст (3)"/>
    <w:basedOn w:val="a0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30">
    <w:name w:val="Основной текст (3)_"/>
    <w:basedOn w:val="a0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11">
    <w:name w:val="Заголовок №1_"/>
    <w:basedOn w:val="a0"/>
    <w:link w:val="12"/>
    <w:rsid w:val="001335EA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42">
    <w:name w:val="Основной текст (4)_"/>
    <w:basedOn w:val="a0"/>
    <w:rsid w:val="001335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55pt1pt">
    <w:name w:val="Основной текст (2) + 5;5 pt;Полужирный;Интервал 1 pt"/>
    <w:basedOn w:val="2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Полужирный"/>
    <w:basedOn w:val="2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5pt0pt">
    <w:name w:val="Основной текст (2) + 15 pt;Полужирный;Интервал 0 pt"/>
    <w:basedOn w:val="2"/>
    <w:rsid w:val="001335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;Полужирный;Курсив"/>
    <w:basedOn w:val="2"/>
    <w:rsid w:val="001335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1335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1335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1335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335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1335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1335EA"/>
    <w:pPr>
      <w:widowControl w:val="0"/>
      <w:shd w:val="clear" w:color="auto" w:fill="FFFFFF"/>
      <w:spacing w:after="0" w:line="389" w:lineRule="exac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7">
    <w:name w:val="Подпись к таблице (2)"/>
    <w:basedOn w:val="a"/>
    <w:link w:val="26"/>
    <w:rsid w:val="001335E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1"/>
    <w:rsid w:val="001335EA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Подпись к таблице"/>
    <w:basedOn w:val="a"/>
    <w:link w:val="a5"/>
    <w:rsid w:val="001335E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1335EA"/>
    <w:pPr>
      <w:widowControl w:val="0"/>
      <w:shd w:val="clear" w:color="auto" w:fill="FFFFFF"/>
      <w:spacing w:after="0" w:line="317" w:lineRule="exact"/>
      <w:ind w:firstLine="740"/>
      <w:jc w:val="both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335EA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1335EA"/>
    <w:rPr>
      <w:rFonts w:ascii="Tahoma" w:eastAsia="Arial Unicode MS" w:hAnsi="Tahoma" w:cs="Tahoma"/>
      <w:color w:val="000000"/>
      <w:sz w:val="16"/>
      <w:szCs w:val="16"/>
      <w:lang w:bidi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1335EA"/>
    <w:pPr>
      <w:widowControl w:val="0"/>
      <w:spacing w:line="240" w:lineRule="auto"/>
      <w:outlineLvl w:val="9"/>
    </w:pPr>
    <w:rPr>
      <w:lang w:bidi="ru-RU"/>
    </w:rPr>
  </w:style>
  <w:style w:type="paragraph" w:styleId="aa">
    <w:name w:val="header"/>
    <w:basedOn w:val="a"/>
    <w:link w:val="ab"/>
    <w:uiPriority w:val="99"/>
    <w:unhideWhenUsed/>
    <w:rsid w:val="001335E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1335EA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1335E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1335EA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List Paragraph"/>
    <w:basedOn w:val="a"/>
    <w:uiPriority w:val="34"/>
    <w:qFormat/>
    <w:rsid w:val="001335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af">
    <w:name w:val="Normal (Web)"/>
    <w:basedOn w:val="a"/>
    <w:uiPriority w:val="99"/>
    <w:unhideWhenUsed/>
    <w:rsid w:val="00133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1335EA"/>
    <w:rPr>
      <w:b/>
      <w:bCs/>
    </w:rPr>
  </w:style>
  <w:style w:type="character" w:styleId="af1">
    <w:name w:val="Emphasis"/>
    <w:basedOn w:val="a0"/>
    <w:uiPriority w:val="20"/>
    <w:qFormat/>
    <w:rsid w:val="001335EA"/>
    <w:rPr>
      <w:i/>
      <w:iCs/>
    </w:rPr>
  </w:style>
  <w:style w:type="paragraph" w:styleId="af2">
    <w:name w:val="footnote text"/>
    <w:basedOn w:val="a"/>
    <w:link w:val="af3"/>
    <w:unhideWhenUsed/>
    <w:rsid w:val="001335EA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1335EA"/>
    <w:rPr>
      <w:sz w:val="20"/>
      <w:szCs w:val="20"/>
    </w:rPr>
  </w:style>
  <w:style w:type="character" w:customStyle="1" w:styleId="text">
    <w:name w:val="text"/>
    <w:basedOn w:val="a0"/>
    <w:rsid w:val="006570A2"/>
  </w:style>
  <w:style w:type="paragraph" w:styleId="af4">
    <w:name w:val="Body Text Indent"/>
    <w:basedOn w:val="a"/>
    <w:link w:val="af5"/>
    <w:rsid w:val="00BB10D6"/>
    <w:pPr>
      <w:suppressAutoHyphens/>
      <w:spacing w:after="600" w:line="240" w:lineRule="auto"/>
      <w:ind w:firstLine="720"/>
      <w:jc w:val="center"/>
    </w:pPr>
    <w:rPr>
      <w:rFonts w:ascii="Arial" w:eastAsia="MS Mincho" w:hAnsi="Arial" w:cs="Times New Roman"/>
      <w:b/>
      <w:sz w:val="28"/>
      <w:szCs w:val="24"/>
      <w:lang w:val="x-none" w:eastAsia="ar-SA"/>
    </w:rPr>
  </w:style>
  <w:style w:type="character" w:customStyle="1" w:styleId="af5">
    <w:name w:val="Основной текст с отступом Знак"/>
    <w:basedOn w:val="a0"/>
    <w:link w:val="af4"/>
    <w:rsid w:val="00BB10D6"/>
    <w:rPr>
      <w:rFonts w:ascii="Arial" w:eastAsia="MS Mincho" w:hAnsi="Arial" w:cs="Times New Roman"/>
      <w:b/>
      <w:sz w:val="28"/>
      <w:szCs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chs.tomsk.gov.ru/med_pom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llsafety.ru/first_aid/index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1st-ai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rolab.ua/encyclopedia/traumatology/48535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34</Pages>
  <Words>7325</Words>
  <Characters>41755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2021-12-08T14:17:00Z</dcterms:created>
  <dcterms:modified xsi:type="dcterms:W3CDTF">2022-11-08T08:59:00Z</dcterms:modified>
</cp:coreProperties>
</file>