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F" w:rsidRPr="00233DA0" w:rsidRDefault="00DE433D" w:rsidP="00F754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8"/>
        </w:rPr>
        <w:t xml:space="preserve">                       </w:t>
      </w:r>
      <w:r w:rsidR="00F7542F" w:rsidRPr="00233DA0">
        <w:rPr>
          <w:rFonts w:ascii="Times New Roman CYR" w:hAnsi="Times New Roman CYR" w:cs="Times New Roman CYR"/>
          <w:bCs/>
          <w:sz w:val="24"/>
          <w:szCs w:val="24"/>
          <w:lang w:eastAsia="ar-SA"/>
        </w:rPr>
        <w:t>Муниципальное казенное учреждение</w:t>
      </w:r>
      <w:r w:rsidR="00F7542F">
        <w:rPr>
          <w:rFonts w:ascii="Times New Roman CYR" w:hAnsi="Times New Roman CYR" w:cs="Times New Roman CYR"/>
          <w:bCs/>
          <w:sz w:val="24"/>
          <w:szCs w:val="24"/>
          <w:lang w:eastAsia="ar-SA"/>
        </w:rPr>
        <w:t xml:space="preserve"> </w:t>
      </w:r>
      <w:r w:rsidR="00F7542F" w:rsidRPr="00233DA0">
        <w:rPr>
          <w:rFonts w:ascii="Times New Roman CYR" w:hAnsi="Times New Roman CYR" w:cs="Times New Roman CYR"/>
          <w:bCs/>
          <w:sz w:val="24"/>
          <w:szCs w:val="24"/>
          <w:lang w:eastAsia="ar-SA"/>
        </w:rPr>
        <w:t>«Управление образования»</w:t>
      </w:r>
    </w:p>
    <w:p w:rsidR="00F7542F" w:rsidRPr="00233DA0" w:rsidRDefault="00F7542F" w:rsidP="00F7542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233DA0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Муниципальное бюджетное учреждение дополнительного образования </w:t>
      </w:r>
    </w:p>
    <w:p w:rsidR="00F7542F" w:rsidRPr="00233DA0" w:rsidRDefault="00F7542F" w:rsidP="00F7542F">
      <w:pPr>
        <w:suppressAutoHyphens/>
        <w:spacing w:after="0" w:line="240" w:lineRule="auto"/>
        <w:jc w:val="center"/>
        <w:rPr>
          <w:rFonts w:eastAsia="MS Mincho"/>
          <w:sz w:val="24"/>
          <w:szCs w:val="24"/>
          <w:lang w:eastAsia="ar-SA"/>
        </w:rPr>
      </w:pPr>
      <w:r w:rsidRPr="00233DA0">
        <w:rPr>
          <w:rFonts w:ascii="Times New Roman" w:eastAsia="MS Mincho" w:hAnsi="Times New Roman" w:cs="Times New Roman"/>
          <w:sz w:val="24"/>
          <w:szCs w:val="24"/>
          <w:lang w:eastAsia="ar-SA"/>
        </w:rPr>
        <w:t>"Станция туризма и экскурсий"</w:t>
      </w:r>
    </w:p>
    <w:p w:rsidR="00F7542F" w:rsidRPr="00233DA0" w:rsidRDefault="00F7542F" w:rsidP="00F7542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42F" w:rsidRPr="00233DA0" w:rsidRDefault="00F7542F" w:rsidP="00F7542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42F" w:rsidRPr="00233DA0" w:rsidRDefault="00F7542F" w:rsidP="00F7542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42F" w:rsidRDefault="00F7542F" w:rsidP="00F7542F">
      <w:pPr>
        <w:suppressAutoHyphens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7542F" w:rsidRPr="00233DA0" w:rsidRDefault="00F7542F" w:rsidP="00F7542F">
      <w:pPr>
        <w:suppressAutoHyphens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7542F" w:rsidRPr="009F50FC" w:rsidRDefault="00F7542F" w:rsidP="00F7542F">
      <w:pPr>
        <w:suppressAutoHyphens/>
        <w:jc w:val="both"/>
        <w:rPr>
          <w:rFonts w:ascii="Times New Roman CYR" w:hAnsi="Times New Roman CYR" w:cs="Times New Roman CYR"/>
          <w:b/>
          <w:i/>
          <w:sz w:val="28"/>
          <w:szCs w:val="28"/>
          <w:lang w:eastAsia="ar-SA"/>
        </w:rPr>
      </w:pPr>
    </w:p>
    <w:p w:rsidR="00F7542F" w:rsidRDefault="00F7542F" w:rsidP="00F7542F">
      <w:pPr>
        <w:suppressAutoHyphens/>
        <w:jc w:val="center"/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</w:pPr>
      <w:r w:rsidRPr="00E95BF1"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  <w:t>«Теоретическая памятка</w:t>
      </w:r>
    </w:p>
    <w:p w:rsidR="00F7542F" w:rsidRPr="00E95BF1" w:rsidRDefault="00F7542F" w:rsidP="00F7542F">
      <w:pPr>
        <w:suppressAutoHyphens/>
        <w:jc w:val="center"/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</w:pPr>
      <w:r w:rsidRPr="00E95BF1"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  <w:t xml:space="preserve"> по военной терминологии для военно</w:t>
      </w:r>
      <w:bookmarkStart w:id="0" w:name="_GoBack"/>
      <w:bookmarkEnd w:id="0"/>
      <w:r w:rsidRPr="00E95BF1"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  <w:t xml:space="preserve"> –</w:t>
      </w:r>
      <w:r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  <w:t xml:space="preserve"> </w:t>
      </w:r>
      <w:r w:rsidRPr="00E95BF1">
        <w:rPr>
          <w:rFonts w:ascii="Times New Roman CYR" w:hAnsi="Times New Roman CYR" w:cs="Times New Roman CYR"/>
          <w:b/>
          <w:i/>
          <w:sz w:val="56"/>
          <w:szCs w:val="56"/>
          <w:lang w:eastAsia="ar-SA"/>
        </w:rPr>
        <w:t>спортивной подготовки»</w:t>
      </w:r>
    </w:p>
    <w:p w:rsidR="00F7542F" w:rsidRDefault="00F7542F" w:rsidP="00F7542F">
      <w:pPr>
        <w:suppressAutoHyphens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7542F" w:rsidRPr="00233DA0" w:rsidRDefault="00F7542F" w:rsidP="00F7542F">
      <w:pPr>
        <w:suppressAutoHyphens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233DA0">
        <w:rPr>
          <w:rFonts w:ascii="Times New Roman CYR" w:hAnsi="Times New Roman CYR" w:cs="Times New Roman CYR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F7542F" w:rsidRDefault="00F7542F" w:rsidP="00F7542F">
      <w:pPr>
        <w:suppressAutoHyphens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Pr="00D04591" w:rsidRDefault="00F7542F" w:rsidP="00F7542F">
      <w:pPr>
        <w:suppressAutoHyphens/>
        <w:spacing w:after="0" w:line="240" w:lineRule="auto"/>
        <w:ind w:firstLine="4820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ab/>
      </w:r>
      <w:r w:rsidRPr="00D04591">
        <w:rPr>
          <w:rFonts w:ascii="Times New Roman CYR" w:hAnsi="Times New Roman CYR" w:cs="Times New Roman CYR"/>
          <w:bCs/>
          <w:sz w:val="28"/>
          <w:szCs w:val="28"/>
          <w:lang w:eastAsia="ar-SA"/>
        </w:rPr>
        <w:t>Автор-составител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ь</w:t>
      </w:r>
      <w:r w:rsidRPr="00D04591">
        <w:rPr>
          <w:rFonts w:ascii="Times New Roman CYR" w:hAnsi="Times New Roman CYR" w:cs="Times New Roman CYR"/>
          <w:bCs/>
          <w:sz w:val="28"/>
          <w:szCs w:val="28"/>
          <w:lang w:eastAsia="ar-SA"/>
        </w:rPr>
        <w:t>:</w:t>
      </w:r>
    </w:p>
    <w:p w:rsidR="00F7542F" w:rsidRPr="0072122F" w:rsidRDefault="00F7542F" w:rsidP="00F7542F">
      <w:pPr>
        <w:suppressAutoHyphens/>
        <w:spacing w:after="0" w:line="240" w:lineRule="auto"/>
        <w:ind w:firstLine="4820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Гамов Евгений Иванович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,</w:t>
      </w:r>
      <w:r w:rsidRPr="0072122F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</w:t>
      </w:r>
    </w:p>
    <w:p w:rsidR="00F7542F" w:rsidRDefault="00F7542F" w:rsidP="00F7542F">
      <w:pPr>
        <w:suppressAutoHyphens/>
        <w:spacing w:after="0" w:line="240" w:lineRule="auto"/>
        <w:ind w:firstLine="4962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педагог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дополнительного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 </w:t>
      </w:r>
    </w:p>
    <w:p w:rsidR="00F7542F" w:rsidRDefault="00F7542F" w:rsidP="00F7542F">
      <w:pPr>
        <w:suppressAutoHyphens/>
        <w:spacing w:after="0" w:line="240" w:lineRule="auto"/>
        <w:ind w:firstLine="4962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72122F">
        <w:rPr>
          <w:rFonts w:ascii="Times New Roman CYR" w:hAnsi="Times New Roman CYR" w:cs="Times New Roman CYR"/>
          <w:bCs/>
          <w:sz w:val="28"/>
          <w:szCs w:val="28"/>
          <w:lang w:eastAsia="ar-SA"/>
        </w:rPr>
        <w:t>образования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</w:t>
      </w:r>
    </w:p>
    <w:p w:rsidR="00F7542F" w:rsidRDefault="00F7542F" w:rsidP="00F7542F">
      <w:pPr>
        <w:suppressAutoHyphens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</w:t>
      </w: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Default="00F7542F" w:rsidP="00F7542F">
      <w:pPr>
        <w:suppressAutoHyphens/>
        <w:ind w:firstLine="482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7542F" w:rsidRPr="00233DA0" w:rsidRDefault="00F7542F" w:rsidP="00F7542F">
      <w:pPr>
        <w:suppressAutoHyphens/>
        <w:jc w:val="right"/>
        <w:rPr>
          <w:rFonts w:ascii="Times New Roman CYR" w:hAnsi="Times New Roman CYR" w:cs="Times New Roman CYR"/>
          <w:bCs/>
          <w:sz w:val="24"/>
          <w:szCs w:val="24"/>
          <w:lang w:eastAsia="ar-SA"/>
        </w:rPr>
      </w:pPr>
    </w:p>
    <w:p w:rsidR="00F7542F" w:rsidRDefault="00F7542F" w:rsidP="00F7542F">
      <w:pPr>
        <w:suppressAutoHyphens/>
        <w:jc w:val="center"/>
        <w:rPr>
          <w:rFonts w:ascii="Times New Roman CYR" w:hAnsi="Times New Roman CYR" w:cs="Times New Roman CYR"/>
          <w:bCs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ar-SA"/>
        </w:rPr>
        <w:t>Рубцовск, 2024</w:t>
      </w:r>
    </w:p>
    <w:p w:rsidR="00DE433D" w:rsidRPr="005E171F" w:rsidRDefault="00DE433D" w:rsidP="00F7542F">
      <w:pPr>
        <w:pStyle w:val="3"/>
        <w:ind w:left="0" w:right="27"/>
        <w:rPr>
          <w:sz w:val="28"/>
          <w:szCs w:val="28"/>
        </w:rPr>
      </w:pPr>
      <w:r w:rsidRPr="005E171F">
        <w:rPr>
          <w:sz w:val="28"/>
          <w:szCs w:val="28"/>
        </w:rPr>
        <w:lastRenderedPageBreak/>
        <w:t>ОСНОВНЫЕ ВОЕННЫЕ ТЕРМИНЫ И ПОНЯТИЯ</w:t>
      </w:r>
    </w:p>
    <w:p w:rsidR="00DE433D" w:rsidRPr="005E171F" w:rsidRDefault="00DE433D" w:rsidP="005E171F">
      <w:pPr>
        <w:pStyle w:val="3"/>
        <w:ind w:firstLine="992"/>
        <w:jc w:val="both"/>
        <w:rPr>
          <w:sz w:val="28"/>
          <w:szCs w:val="28"/>
        </w:rPr>
      </w:pPr>
    </w:p>
    <w:p w:rsidR="00DE433D" w:rsidRPr="005E171F" w:rsidRDefault="00DE433D" w:rsidP="005E171F">
      <w:pPr>
        <w:pStyle w:val="3"/>
        <w:ind w:firstLine="992"/>
        <w:jc w:val="both"/>
        <w:rPr>
          <w:sz w:val="28"/>
          <w:szCs w:val="28"/>
        </w:rPr>
      </w:pPr>
    </w:p>
    <w:p w:rsidR="00DE433D" w:rsidRPr="005E171F" w:rsidRDefault="00DE433D" w:rsidP="005E171F">
      <w:pPr>
        <w:pStyle w:val="3"/>
        <w:tabs>
          <w:tab w:val="left" w:pos="0"/>
        </w:tabs>
        <w:ind w:left="0" w:right="0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АНТАБКА – конструктивный элемент стрелкового оружия и ручных гранатометов, предназначенный для крепления к нему  переносного ремня.</w:t>
      </w:r>
    </w:p>
    <w:p w:rsidR="00DE433D" w:rsidRPr="005E171F" w:rsidRDefault="00DE433D" w:rsidP="005E171F">
      <w:pPr>
        <w:pStyle w:val="6"/>
        <w:tabs>
          <w:tab w:val="left" w:pos="9498"/>
        </w:tabs>
        <w:ind w:left="0" w:right="26" w:firstLine="851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АРТИЛЛЕРИЙСКИЙ ВЫСТРЕЛ – боеприпас для стрельбы из орудия. Состоит из снаряда с взрывателем и метательного заряда. Различают А.В. раздельно-гильзового заряжания, когда гильза с метательным зарядом не соединена со снарядом, и А.В. унитарного заряжания, когда снаряд, метательный заряд и средства воспламенения объединены в одно целое.</w:t>
      </w:r>
    </w:p>
    <w:p w:rsidR="00DE433D" w:rsidRPr="005E171F" w:rsidRDefault="00DE433D" w:rsidP="005E171F">
      <w:pPr>
        <w:pStyle w:val="6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АРТИЛЛЕРИЙСКОЕ ВООРУЖЕНИЕ – вид ствольного огнестрельного оружия. В более широком смысле к А.В. относятся артиллерийские орудия с боеприпасами и приборами для стрельбы, стрелковое и холодное оружие, гранатометы, подвижные артиллерийские ремонтные мастерские, гранаты, боеприпасы всех видов, запасные инструменты и принадлежности, материалы для эксплуатации вооружения, прицелы, прицельно-наблюдательные комплексы и оптические приборы.</w:t>
      </w:r>
    </w:p>
    <w:p w:rsidR="00DE433D" w:rsidRPr="005E171F" w:rsidRDefault="00DE433D" w:rsidP="005E171F">
      <w:pPr>
        <w:pStyle w:val="3"/>
        <w:ind w:left="0" w:right="0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БАЛЛИСТИКА – наука о движении снарядов и пуль при стрельбе. Внутренняя баллистика изучает движение снарядов и пуль в канале ствола под действием пороховых газов. Внешняя баллистика изучает движение снарядов и пуль после прекращения их силового взаимодействия со стволом оружия.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БАЛЛИСТИЧЕСКИЙ ВЫЧИСЛИТЕЛЬ – электронный прибор, определяющий установку для стрельбы из танков, БМП, малокалиберных зенитных пушек. Учитывает сведения о координатах и скорости цели и своего объекта, ветре, температуре и давлении воздуха, начальной скорости, углах вылета снаряда и др.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БОЕВАЯ УКЛАДКА – совокупность устройств и механизмов на боевой машине, предназначенных для размещения боеприпасов. Совместно с механизмами подачи и досылания  боеприпасов может образовывать т.н. «автомат заряжания» или «механизм заряжания».</w:t>
      </w:r>
    </w:p>
    <w:p w:rsidR="00DE433D" w:rsidRPr="005E171F" w:rsidRDefault="00DE433D" w:rsidP="005E171F">
      <w:pPr>
        <w:pStyle w:val="3"/>
        <w:ind w:left="0" w:right="27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БОЕВАЯ ЭФФЕКТИВНОСТЬ оружия – степень его приспособленности к выполнению боевых задач в различных условиях боевой обстановки. Является характеристикой оружия и определяется величиной ущерба, наносимого объектам поражения, с учетом своей надежности, живучести и боевой готовности.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БОЕВОЕ ПИТАНИЕ – снабжение боеприпасами мотострелковых, танковых и артиллерийских подразделений. Осуществляется пунктами боепитания, создаваемыми в ротах и батальонах.</w:t>
      </w:r>
    </w:p>
    <w:p w:rsidR="00DE433D" w:rsidRPr="005E171F" w:rsidRDefault="00DE433D" w:rsidP="005E171F">
      <w:pPr>
        <w:pStyle w:val="3"/>
        <w:tabs>
          <w:tab w:val="left" w:pos="0"/>
        </w:tabs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БОЕВОЙ КОМПЛЕКТ – количество боеприпасов, установленное на единицу оружия или на боевую машину. Является расчетно-снабженческой единицей при исчислении обеспеченности боеприпасами и потребности в них для выполнения боевых задач.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БОЕПРИПАСЫ – составная часть вооружения, непосредственно предназначенная для поражения живой силы и техники, разрушения </w:t>
      </w:r>
      <w:r w:rsidRPr="005E171F">
        <w:rPr>
          <w:sz w:val="28"/>
          <w:szCs w:val="28"/>
        </w:rPr>
        <w:lastRenderedPageBreak/>
        <w:t xml:space="preserve">сооружений. К боеприпасам относятся артиллерийские выстрелы, реактивные снаряды, боевые части ракет и торпед, патроны к стрелковому оружию, гранаты, бомбы, инженерные мины, подрывные заряды, дымовые шашки. По принадлежности различают боеприпасы артиллерийские, авиационные, морские, стрелковые, инженерные; по назначению – основные (для поражения целей), специальные – (для освещения, задымления и т.п.) и вспомогательные (учебные, холостые и т.п.).  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 ВЕРОЯТНОСТЬ ПОПАДАНИЯ В ЦЕЛЬ – численная величина, характеризующая возможность попадания в цель при данных условиях стрельбы из данного оружия. Измеряется от 0 до 1 (от 0 до 100%). Зависит от размеров цели, величины рассеивания снарядов (пуль), положения центра рассеивания относительно центра цели  и другими факторами.</w:t>
      </w:r>
    </w:p>
    <w:p w:rsidR="00DE433D" w:rsidRPr="005E171F" w:rsidRDefault="00DE433D" w:rsidP="005E171F">
      <w:pPr>
        <w:pStyle w:val="3"/>
        <w:ind w:left="0" w:right="27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ВЕРОЯТНОСТЬ ПОРАЖЕНИЯ – численная величина, характеризующая возможность поражения цели при данных условиях стрельбы. Выражается числом от 0 до 1 (от 0 до 100%). Зависит от характера цели, количества и мощности применяемых боеприпасов, величины рассеивания и других факторов.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ВЗРЫВАТЕЛЬ – устройство для приведения в действие боеприпаса в соответствии с его назначением.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ВИДЫ ОГНЯ СТРЕЛКОВОГО ОРУЖИЯ – классификация огня стрелкового оружия по тактическому назначению, направлению, напряженности и способам стрельбы. Различают: по тактическому назначению – кинжальный и сосредоточенный огонь; по направлению стрельбы – фланговый, фронтальный и перекрестный; по напряженности стрельбы – одиночный, короткими и длинными очередями, непрерывный; по способу стрельбы из пулеметов – огонь в точку, с рассеиванием по фронту, с рассеиванием в глубину, с одновременным рассеиванием по фронту и в глубину.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ГИЛЬЗА – элемент артиллерийского выстрела или патрона стрелкового оружия. Представляет собой тонкостенный стакан, предназначенный для помещения метательного заряда, соединения в одно целое снаряда (пули) и заряда. Гильзы бывают латунные, стальные, картонные (для охотничьих ружей).</w:t>
      </w:r>
    </w:p>
    <w:p w:rsidR="00DE433D" w:rsidRPr="005E171F" w:rsidRDefault="00DE433D" w:rsidP="005E171F">
      <w:pPr>
        <w:pStyle w:val="3"/>
        <w:ind w:left="0" w:right="0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ГОРИЗОНТ ОРУЖИЯ </w:t>
      </w:r>
      <w:proofErr w:type="gramStart"/>
      <w:r w:rsidRPr="005E171F">
        <w:rPr>
          <w:sz w:val="28"/>
          <w:szCs w:val="28"/>
        </w:rPr>
        <w:t>–г</w:t>
      </w:r>
      <w:proofErr w:type="gramEnd"/>
      <w:r w:rsidRPr="005E171F">
        <w:rPr>
          <w:sz w:val="28"/>
          <w:szCs w:val="28"/>
        </w:rPr>
        <w:t>оризонтальная плоскость, проходящая через точку вылета снаряда (пули). За точку вылета принимается центр дульного среза орудия (оружия).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ДАЛЬНОСТЬ ПРЯМОГО ВЫСТРЕЛА – наибольшая дальность стрельбы, при которой траектория снаряда (пули) не превышает высоту цели на всем своем протяжении.</w:t>
      </w:r>
    </w:p>
    <w:p w:rsidR="00DE433D" w:rsidRPr="005E171F" w:rsidRDefault="00DE433D" w:rsidP="005E171F">
      <w:pPr>
        <w:pStyle w:val="3"/>
        <w:tabs>
          <w:tab w:val="left" w:pos="0"/>
        </w:tabs>
        <w:ind w:left="0" w:right="27" w:firstLine="993"/>
        <w:jc w:val="both"/>
        <w:rPr>
          <w:sz w:val="28"/>
          <w:szCs w:val="28"/>
        </w:rPr>
      </w:pPr>
      <w:proofErr w:type="gramStart"/>
      <w:r w:rsidRPr="005E171F">
        <w:rPr>
          <w:sz w:val="28"/>
          <w:szCs w:val="28"/>
        </w:rPr>
        <w:t>ДЕЙСТВИТЕЛЬНАЯ (ЭФФЕКТИВНАЯ) ДАЛЬНОСТЬ СТРЕЛЬБЫ – дальность стрельбы, на которой сохраняются поражающие свойства снаряда (пули), достаточные для эффективного (надежного) поражения цели.</w:t>
      </w:r>
      <w:proofErr w:type="gramEnd"/>
    </w:p>
    <w:p w:rsidR="00DE433D" w:rsidRPr="005E171F" w:rsidRDefault="00DE433D" w:rsidP="005E171F">
      <w:pPr>
        <w:pStyle w:val="3"/>
        <w:ind w:left="0" w:right="27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ДЕРИВАЦИЯ – отклонение снаряда (пули) от плоскости стрельбы в сторону его вращения.</w:t>
      </w:r>
    </w:p>
    <w:p w:rsidR="00DE433D" w:rsidRPr="005E171F" w:rsidRDefault="00DE433D" w:rsidP="005E171F">
      <w:pPr>
        <w:pStyle w:val="3"/>
        <w:ind w:left="0" w:right="27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lastRenderedPageBreak/>
        <w:t>ЖИВУЧЕСТЬ ОРУЖИЯ – способность оружия (например, ствола) выдерживать определенное количество выстрелов без ухудшения его баллистических характеристик.</w:t>
      </w:r>
    </w:p>
    <w:p w:rsidR="00DE433D" w:rsidRPr="005E171F" w:rsidRDefault="00DE433D" w:rsidP="005E171F">
      <w:pPr>
        <w:pStyle w:val="3"/>
        <w:ind w:left="0" w:right="27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ЗАТВОР ОРУЖИЯ – устройство, предназначенное для запирания и отпирания канала ствола, производства выстрела и выбрасывания гильзы.</w:t>
      </w:r>
    </w:p>
    <w:p w:rsidR="00DE433D" w:rsidRPr="005E171F" w:rsidRDefault="00DE433D" w:rsidP="005E171F">
      <w:pPr>
        <w:pStyle w:val="3"/>
        <w:ind w:left="0" w:right="28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ЗАТЯЖНОЙ ВЫСТРЕЛ – выстрел при </w:t>
      </w:r>
      <w:proofErr w:type="gramStart"/>
      <w:r w:rsidRPr="005E171F">
        <w:rPr>
          <w:sz w:val="28"/>
          <w:szCs w:val="28"/>
        </w:rPr>
        <w:t>замедленном</w:t>
      </w:r>
      <w:proofErr w:type="gramEnd"/>
      <w:r w:rsidRPr="005E171F">
        <w:rPr>
          <w:sz w:val="28"/>
          <w:szCs w:val="28"/>
        </w:rPr>
        <w:t xml:space="preserve">, по сравнению с нормальным, процессом горения метательного заряда. Может продолжаться до нескольких минут из-за </w:t>
      </w:r>
      <w:proofErr w:type="spellStart"/>
      <w:r w:rsidRPr="005E171F">
        <w:rPr>
          <w:sz w:val="28"/>
          <w:szCs w:val="28"/>
        </w:rPr>
        <w:t>отсыревания</w:t>
      </w:r>
      <w:proofErr w:type="spellEnd"/>
      <w:r w:rsidRPr="005E171F">
        <w:rPr>
          <w:sz w:val="28"/>
          <w:szCs w:val="28"/>
        </w:rPr>
        <w:t xml:space="preserve"> пороха, неисправности </w:t>
      </w:r>
      <w:proofErr w:type="spellStart"/>
      <w:r w:rsidRPr="005E171F">
        <w:rPr>
          <w:sz w:val="28"/>
          <w:szCs w:val="28"/>
        </w:rPr>
        <w:t>воспламенительных</w:t>
      </w:r>
      <w:proofErr w:type="spellEnd"/>
      <w:r w:rsidRPr="005E171F">
        <w:rPr>
          <w:sz w:val="28"/>
          <w:szCs w:val="28"/>
        </w:rPr>
        <w:t xml:space="preserve"> средств и других причин. Преждевременное открывание затвора при затяжном выстреле может привести к тяжелым последствиям. 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proofErr w:type="gramStart"/>
      <w:r w:rsidRPr="005E171F">
        <w:rPr>
          <w:sz w:val="28"/>
          <w:szCs w:val="28"/>
        </w:rPr>
        <w:t>КАЗЕННИК – задняя (казенная, где ставилось клеймо, указывающее на принадлежность орудия государству, т.е. казне) часть артиллерийского ствола, в которой расположен затвор орудия.</w:t>
      </w:r>
      <w:proofErr w:type="gramEnd"/>
      <w:r w:rsidRPr="005E171F">
        <w:rPr>
          <w:sz w:val="28"/>
          <w:szCs w:val="28"/>
        </w:rPr>
        <w:t xml:space="preserve"> Служит также для соединения ствола с противооткатными устройствами и уравновешивания качающихся частей пушки. 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КАЛИБР ОРУЖИЯ – диаметр канала ствола огнестрельного оружия, а также диаметр снаряда (пули) по наибольшему его поперечному сечению.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КАРАБИН – укороченная и облегченная винтовка, использовавшаяся преимущественно для вооружения личного состава кавалерии и артиллерии. 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КОЛЛИМАТОР – оптическое устройство для визирования и наводки оружия по цели при стрельбе прямой наводкой. Используется как визирное приспособление в прицелах зенитных орудий и пулеметов. 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КОРРЕКТИРОВАНИЕ ОГНЯ – определение отклонений снарядов (пуль) от цели и введение поправок (корректур) в установки прицельных приспособлений.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КУМУЛЯТИВНЫЙ ЭФФЕКТ –</w:t>
      </w:r>
      <w:r w:rsidR="005E171F">
        <w:rPr>
          <w:sz w:val="28"/>
          <w:szCs w:val="28"/>
        </w:rPr>
        <w:t xml:space="preserve"> </w:t>
      </w:r>
      <w:r w:rsidRPr="005E171F">
        <w:rPr>
          <w:sz w:val="28"/>
          <w:szCs w:val="28"/>
        </w:rPr>
        <w:t>концентрация действия силы взрыва в определенном направлении. Достигается путем создания у заряда взрывчатого вещества кумулятивной выемки, обращенной в сторону поражаемого объекта.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КУРОК – подвижная деталь автоматического оружия, которая под действием боевой пружины наносит удар по ударнику.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КУЧНОСТЬ СТРЕЛЬБЫ – свойство оружия, характеризуемое отклонением точек попадания пуль (снарядов) относительно центра их группирования (рассеивания) при стрельбе с одинаковыми установками прицела. Чем меньше эти отклонения, тем лучше кучность стрельбы.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МУШКА – передний визир прицельного механического приспособления, размещаемый  на дульной части ствола огнестрельного оружия.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НАЧАЛЬНАЯ СКОРОСТЬ ПОЛЕТА ПУЛИ (СНАРЯДА) – одна из важнейших тактико-технических характеристик огнестрельного оружия. Измеряется в метрах в секунду у дульного среза ствола. С повышением НС увеличивается дальность полета снаряда, дальность прямого выстрела, ударное (убойное) действие пуль (снарядов), уменьшается время полета до цели и влияние внешних условий на этот полет.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lastRenderedPageBreak/>
        <w:t>ОТДАЧА – действие силы давления пороховых газов на дно запертого канала ствола огнестрельного оружия; вызывает откат орудия или его частей, толчок в плечо или руку стрелка. Последствия отдачи уменьшают дульными тормозами, противооткатными устройствами и т.п.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ОШИБКА СТРЕЛЬБЫ – отклонение точки попадания (разрыва) пули (снаряда) от точки прицеливания; является следствием ошибок подготовки стрельбы,  прицеливания и  рассеивания.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ПАТРОННИК – участок канала ствола огнестрельного оружия, в котором помещается гильза поданного для выстрела патрона. В артиллерийских орудиях такая часть канала ствола называется зарядной каморой.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ПРИВЕДЕНИЕ ОРУЖИЯ К НОРМАЛЬНОМУ БОЮ – совмещение средней точки попадания (СТП) с контрольной точкой (КТ) проверочной мишени, установленной для конкретного образца стрелкового оружия Наставлением по стрелковому делу. 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ПРИКЛАД – отдельная деталь стрелкового оружия, служащая для упора в плечо при выстреле.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РЕВОЛЬВЕР – личное многозарядное неавтоматическое стрелковое оружие с вращающимся барабаном (патронником-магазином) для поражения противника.</w:t>
      </w:r>
    </w:p>
    <w:p w:rsidR="00DE433D" w:rsidRPr="005E171F" w:rsidRDefault="00DE433D" w:rsidP="005E171F">
      <w:pPr>
        <w:pStyle w:val="3"/>
        <w:ind w:left="0" w:right="0" w:firstLine="884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РЕСИВЕР (ЭЖЕКТОР) – резервуар, элемент ствола орудия, служащий для накопления, а затем удаления пороховых газов из канала ствола после выстрела за счет разряжения, создаваемого их движением с большой скоростью.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СКОРОСТРЕЛЬНОСТЬ – количество выстрелов, которое можно произвести из данного образца оружия в единицу времени (обычно в 1 минуту). Боевая скорострельность – скорострельность оружия в условиях его боевого применения, т.е. с учетом времени на прицеливание, </w:t>
      </w:r>
      <w:proofErr w:type="spellStart"/>
      <w:r w:rsidRPr="005E171F">
        <w:rPr>
          <w:sz w:val="28"/>
          <w:szCs w:val="28"/>
        </w:rPr>
        <w:t>перезаряжание</w:t>
      </w:r>
      <w:proofErr w:type="spellEnd"/>
      <w:r w:rsidRPr="005E171F">
        <w:rPr>
          <w:sz w:val="28"/>
          <w:szCs w:val="28"/>
        </w:rPr>
        <w:t xml:space="preserve"> и перенос огня. Техническая скорострельность – наибольшая скорострельность оружия, допускаемая его техническими возможностями (для автоматического оружия она называется темпом стрельбы).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СОРТИРОВКА БОЕПРИПАСОВ – распределение выстрелов и их элементов по партиям, т.е. по таким группам, в которых все они будут одинаковыми по назначению, массе, маркировке, типу взрывателя и т.п. Производится с целью исключить возможность применения боеприпасов не по назначению, обеспечить лучшую кучность стрельбы и удобство введения поправок дальности при полной подготовке установок для стрельбы.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СКРЕПЛЕНИЕ СТВОЛОВ – устройство стенок орудийных стволов, при котором они имеют в стенках заранее созданные (в процессе изготовления) искусственные напряжения, повышающие их прочность. Для этого ствол изготавливается из двух  или большего числа труб, надетых одна на другую с натяжением, возникающим в процессе скрепления от сжатия внутренней трубы наружной при ее остывании. Такие стволы называются </w:t>
      </w:r>
      <w:proofErr w:type="spellStart"/>
      <w:r w:rsidRPr="005E171F">
        <w:rPr>
          <w:sz w:val="28"/>
          <w:szCs w:val="28"/>
        </w:rPr>
        <w:t>самоскрепленными</w:t>
      </w:r>
      <w:proofErr w:type="spellEnd"/>
      <w:r w:rsidRPr="005E171F">
        <w:rPr>
          <w:sz w:val="28"/>
          <w:szCs w:val="28"/>
        </w:rPr>
        <w:t xml:space="preserve"> (</w:t>
      </w:r>
      <w:proofErr w:type="spellStart"/>
      <w:r w:rsidRPr="005E171F">
        <w:rPr>
          <w:sz w:val="28"/>
          <w:szCs w:val="28"/>
        </w:rPr>
        <w:t>автофретированными</w:t>
      </w:r>
      <w:proofErr w:type="spellEnd"/>
      <w:r w:rsidRPr="005E171F">
        <w:rPr>
          <w:sz w:val="28"/>
          <w:szCs w:val="28"/>
        </w:rPr>
        <w:t>) стволами.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lastRenderedPageBreak/>
        <w:t>ТЫСЯЧНАЯ – особая единица измерения углов в практике стрельбы, представляющая собой центральный угол, опирающийся на дугу, равную 1/6000 части длины окружности.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УДАРНИК – деталь затвора, предназначенная для разбивания капсюля патрона при выстреле. Ударник имеет боек (наконечная часть ударника).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ЦАПФЫ – цилиндрические опорные устройства в виде полуосей, которыми люлька опирается на станок артиллерийского орудия (крепится в танковой башне). Обеспечивают возможность поворота качающейся части орудия в вертикальной плоскости.</w:t>
      </w:r>
    </w:p>
    <w:p w:rsidR="00DE433D" w:rsidRPr="005E171F" w:rsidRDefault="00DE433D" w:rsidP="005E171F">
      <w:pPr>
        <w:pStyle w:val="3"/>
        <w:ind w:left="0" w:right="27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ЦЕВЬЕ – составная часть стрелкового оружия, служащая для удобства действий с ним и предохранения рук стрелка от ожогов. Прикрепляется к стволу снизу с помощью соединительной муфты; может быть деревянным или пластмассовым.</w:t>
      </w:r>
    </w:p>
    <w:p w:rsidR="00DE433D" w:rsidRPr="005E171F" w:rsidRDefault="00DE433D" w:rsidP="005E171F">
      <w:pPr>
        <w:pStyle w:val="3"/>
        <w:ind w:left="0" w:right="0" w:firstLine="993"/>
        <w:jc w:val="both"/>
        <w:rPr>
          <w:sz w:val="28"/>
          <w:szCs w:val="28"/>
        </w:rPr>
      </w:pPr>
      <w:r w:rsidRPr="005E171F">
        <w:rPr>
          <w:sz w:val="28"/>
          <w:szCs w:val="28"/>
        </w:rPr>
        <w:t>ЦЕЛИК – деталь механического прицела в виде выступа с горизонтальной площадкой, по которой может перемещаться гривка с прорезью для визирования мушки.</w:t>
      </w:r>
    </w:p>
    <w:p w:rsidR="00DE433D" w:rsidRPr="005E171F" w:rsidRDefault="00DE433D" w:rsidP="005E171F">
      <w:pPr>
        <w:pStyle w:val="3"/>
        <w:ind w:left="0" w:right="0" w:firstLine="992"/>
        <w:jc w:val="both"/>
        <w:rPr>
          <w:sz w:val="28"/>
          <w:szCs w:val="28"/>
        </w:rPr>
      </w:pPr>
      <w:r w:rsidRPr="005E171F">
        <w:rPr>
          <w:sz w:val="28"/>
          <w:szCs w:val="28"/>
        </w:rPr>
        <w:t xml:space="preserve">ШЕПТАЛО ОДИНОЧНОГО ОГНЯ – составная часть ударно-спускового механизма стрелкового оружия, служащая для удержания курка после выстрела в крайнем заднем (взведенном) положении, если при ведении одиночного огня спусковой крючок не был отпущен. </w:t>
      </w:r>
      <w:proofErr w:type="gramStart"/>
      <w:r w:rsidRPr="005E171F">
        <w:rPr>
          <w:sz w:val="28"/>
          <w:szCs w:val="28"/>
        </w:rPr>
        <w:t>Шептало автоспуска служит</w:t>
      </w:r>
      <w:proofErr w:type="gramEnd"/>
      <w:r w:rsidRPr="005E171F">
        <w:rPr>
          <w:sz w:val="28"/>
          <w:szCs w:val="28"/>
        </w:rPr>
        <w:t xml:space="preserve"> для удержания курка на взводе автоспуска при автоматической стрельбе.</w:t>
      </w:r>
    </w:p>
    <w:p w:rsidR="00DE433D" w:rsidRDefault="00DE433D" w:rsidP="00DE433D">
      <w:pPr>
        <w:pStyle w:val="3"/>
        <w:ind w:left="0" w:right="0" w:firstLine="992"/>
        <w:jc w:val="both"/>
      </w:pPr>
    </w:p>
    <w:p w:rsidR="00DE433D" w:rsidRDefault="00DE433D" w:rsidP="00DE433D">
      <w:pPr>
        <w:pStyle w:val="3"/>
        <w:ind w:left="0" w:right="0" w:firstLine="992"/>
        <w:jc w:val="both"/>
      </w:pPr>
    </w:p>
    <w:p w:rsidR="008857E3" w:rsidRDefault="008857E3"/>
    <w:sectPr w:rsidR="0088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E"/>
    <w:rsid w:val="000A6EEE"/>
    <w:rsid w:val="00276F95"/>
    <w:rsid w:val="005E171F"/>
    <w:rsid w:val="008857E3"/>
    <w:rsid w:val="00DE433D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DE433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E433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433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DE433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E433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433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2024-01-18T04:12:00Z</dcterms:created>
  <dcterms:modified xsi:type="dcterms:W3CDTF">2024-01-22T01:27:00Z</dcterms:modified>
</cp:coreProperties>
</file>