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A77" w:rsidRPr="007A2A77" w:rsidRDefault="007A2A77" w:rsidP="007A2A77">
      <w:pPr>
        <w:tabs>
          <w:tab w:val="center" w:pos="4677"/>
        </w:tabs>
        <w:suppressAutoHyphens/>
        <w:rPr>
          <w:b/>
          <w:sz w:val="28"/>
          <w:szCs w:val="28"/>
          <w:lang w:eastAsia="ar-SA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-384810</wp:posOffset>
            </wp:positionV>
            <wp:extent cx="1211580" cy="1411600"/>
            <wp:effectExtent l="0" t="0" r="7620" b="0"/>
            <wp:wrapNone/>
            <wp:docPr id="1" name="Рисунок 1" descr="C:\Users\User\Desktop\для банера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банера\ло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4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lang w:eastAsia="ar-SA"/>
        </w:rPr>
        <w:tab/>
      </w:r>
      <w:r w:rsidRPr="007A2A77">
        <w:rPr>
          <w:b/>
          <w:sz w:val="28"/>
          <w:szCs w:val="28"/>
          <w:lang w:eastAsia="ar-SA"/>
        </w:rPr>
        <w:t xml:space="preserve">МУНИЦИПАЛЬНОЕ БЮДЖЕТНОЕ УЧРЕЖДЕНИЕ </w:t>
      </w:r>
    </w:p>
    <w:p w:rsidR="007A2A77" w:rsidRPr="007A2A77" w:rsidRDefault="007A2A77" w:rsidP="007A2A77">
      <w:pPr>
        <w:suppressAutoHyphens/>
        <w:jc w:val="center"/>
        <w:rPr>
          <w:b/>
          <w:sz w:val="28"/>
          <w:szCs w:val="28"/>
          <w:lang w:eastAsia="ar-SA"/>
        </w:rPr>
      </w:pPr>
      <w:r w:rsidRPr="007A2A77">
        <w:rPr>
          <w:b/>
          <w:sz w:val="28"/>
          <w:szCs w:val="28"/>
          <w:lang w:eastAsia="ar-SA"/>
        </w:rPr>
        <w:t xml:space="preserve">ДОПОЛНИТЕЛЬНОГО ОБРАЗОВАНИЯ   </w:t>
      </w:r>
    </w:p>
    <w:p w:rsidR="007A2A77" w:rsidRPr="007A2A77" w:rsidRDefault="007A2A77" w:rsidP="007A2A77">
      <w:pPr>
        <w:suppressAutoHyphens/>
        <w:jc w:val="center"/>
        <w:rPr>
          <w:b/>
          <w:sz w:val="28"/>
          <w:szCs w:val="28"/>
          <w:lang w:eastAsia="ar-SA"/>
        </w:rPr>
      </w:pPr>
      <w:r w:rsidRPr="007A2A77">
        <w:rPr>
          <w:b/>
          <w:sz w:val="28"/>
          <w:szCs w:val="28"/>
          <w:lang w:eastAsia="ar-SA"/>
        </w:rPr>
        <w:t>«СТАНЦИЯ ТУРИЗМА И ЭКСКУРСИЙ»</w:t>
      </w:r>
    </w:p>
    <w:p w:rsidR="007A2A77" w:rsidRPr="007A2A77" w:rsidRDefault="007A2A77" w:rsidP="007A2A77">
      <w:pPr>
        <w:suppressAutoHyphens/>
        <w:jc w:val="center"/>
        <w:rPr>
          <w:b/>
          <w:sz w:val="28"/>
          <w:szCs w:val="28"/>
          <w:lang w:eastAsia="ar-SA"/>
        </w:rPr>
      </w:pPr>
      <w:r w:rsidRPr="007A2A77">
        <w:rPr>
          <w:b/>
          <w:sz w:val="28"/>
          <w:szCs w:val="28"/>
          <w:lang w:eastAsia="ar-SA"/>
        </w:rPr>
        <w:t>г. Рубцовска Алтайского края</w:t>
      </w:r>
    </w:p>
    <w:p w:rsidR="007A2A77" w:rsidRPr="007A2A77" w:rsidRDefault="007A2A77" w:rsidP="007A2A77">
      <w:pPr>
        <w:suppressAutoHyphens/>
        <w:jc w:val="center"/>
        <w:rPr>
          <w:b/>
          <w:sz w:val="28"/>
          <w:szCs w:val="28"/>
          <w:lang w:eastAsia="ar-SA"/>
        </w:rPr>
      </w:pPr>
      <w:r w:rsidRPr="007A2A77">
        <w:rPr>
          <w:b/>
          <w:sz w:val="28"/>
          <w:szCs w:val="28"/>
          <w:lang w:eastAsia="ar-SA"/>
        </w:rPr>
        <w:t>__________________________________________________________________</w:t>
      </w:r>
    </w:p>
    <w:p w:rsidR="007A2A77" w:rsidRPr="007A2A77" w:rsidRDefault="007A2A77" w:rsidP="007A2A77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7A2A77">
        <w:rPr>
          <w:b/>
          <w:i/>
          <w:sz w:val="28"/>
          <w:szCs w:val="28"/>
          <w:lang w:eastAsia="ar-SA"/>
        </w:rPr>
        <w:t xml:space="preserve">г. Рубцовск, ул. </w:t>
      </w:r>
      <w:proofErr w:type="gramStart"/>
      <w:r w:rsidRPr="007A2A77">
        <w:rPr>
          <w:b/>
          <w:i/>
          <w:sz w:val="28"/>
          <w:szCs w:val="28"/>
          <w:lang w:eastAsia="ar-SA"/>
        </w:rPr>
        <w:t>Тракторная</w:t>
      </w:r>
      <w:proofErr w:type="gramEnd"/>
      <w:r w:rsidRPr="007A2A77">
        <w:rPr>
          <w:b/>
          <w:i/>
          <w:sz w:val="28"/>
          <w:szCs w:val="28"/>
          <w:lang w:eastAsia="ar-SA"/>
        </w:rPr>
        <w:t xml:space="preserve">, 72 тел. 2-11-75, </w:t>
      </w:r>
      <w:hyperlink r:id="rId7" w:history="1">
        <w:r w:rsidRPr="007A2A77">
          <w:rPr>
            <w:b/>
            <w:i/>
            <w:color w:val="0000FF"/>
            <w:sz w:val="28"/>
            <w:szCs w:val="28"/>
            <w:lang w:val="en-US" w:eastAsia="ar-SA"/>
          </w:rPr>
          <w:t>moy</w:t>
        </w:r>
        <w:r w:rsidRPr="007A2A77">
          <w:rPr>
            <w:b/>
            <w:i/>
            <w:color w:val="0000FF"/>
            <w:sz w:val="28"/>
            <w:szCs w:val="28"/>
            <w:lang w:eastAsia="ar-SA"/>
          </w:rPr>
          <w:t>_</w:t>
        </w:r>
        <w:r w:rsidRPr="007A2A77">
          <w:rPr>
            <w:b/>
            <w:i/>
            <w:color w:val="0000FF"/>
            <w:sz w:val="28"/>
            <w:szCs w:val="28"/>
            <w:lang w:val="en-US" w:eastAsia="ar-SA"/>
          </w:rPr>
          <w:t>sutur</w:t>
        </w:r>
        <w:r w:rsidRPr="007A2A77">
          <w:rPr>
            <w:b/>
            <w:i/>
            <w:color w:val="0000FF"/>
            <w:sz w:val="28"/>
            <w:szCs w:val="28"/>
            <w:lang w:eastAsia="ar-SA"/>
          </w:rPr>
          <w:t>@</w:t>
        </w:r>
        <w:r w:rsidRPr="007A2A77">
          <w:rPr>
            <w:b/>
            <w:i/>
            <w:color w:val="0000FF"/>
            <w:sz w:val="28"/>
            <w:szCs w:val="28"/>
            <w:lang w:val="en-US" w:eastAsia="ar-SA"/>
          </w:rPr>
          <w:t>mail</w:t>
        </w:r>
        <w:r w:rsidRPr="007A2A77">
          <w:rPr>
            <w:b/>
            <w:i/>
            <w:color w:val="0000FF"/>
            <w:sz w:val="28"/>
            <w:szCs w:val="28"/>
            <w:lang w:eastAsia="ar-SA"/>
          </w:rPr>
          <w:t>.</w:t>
        </w:r>
        <w:r w:rsidRPr="007A2A77">
          <w:rPr>
            <w:b/>
            <w:i/>
            <w:color w:val="0000FF"/>
            <w:sz w:val="28"/>
            <w:szCs w:val="28"/>
            <w:lang w:val="en-US" w:eastAsia="ar-SA"/>
          </w:rPr>
          <w:t>ru</w:t>
        </w:r>
      </w:hyperlink>
    </w:p>
    <w:p w:rsidR="007A2A77" w:rsidRPr="007A2A77" w:rsidRDefault="007A2A77" w:rsidP="007A2A77">
      <w:pPr>
        <w:suppressAutoHyphens/>
        <w:ind w:firstLine="709"/>
        <w:jc w:val="center"/>
        <w:rPr>
          <w:b/>
          <w:i/>
          <w:sz w:val="28"/>
          <w:szCs w:val="28"/>
          <w:lang w:eastAsia="ar-SA"/>
        </w:rPr>
      </w:pPr>
    </w:p>
    <w:p w:rsidR="00055CF6" w:rsidRDefault="007A2A77" w:rsidP="007A2A7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55CF6">
        <w:rPr>
          <w:rFonts w:eastAsia="Calibri"/>
          <w:b/>
          <w:bCs/>
          <w:sz w:val="28"/>
          <w:szCs w:val="28"/>
          <w:lang w:eastAsia="en-US"/>
        </w:rPr>
        <w:t>Информационный бюллетень</w:t>
      </w:r>
    </w:p>
    <w:p w:rsidR="00DB1574" w:rsidRPr="00DB1574" w:rsidRDefault="00DB1574" w:rsidP="00DB1574">
      <w:pPr>
        <w:jc w:val="center"/>
        <w:rPr>
          <w:b/>
          <w:sz w:val="28"/>
          <w:szCs w:val="28"/>
        </w:rPr>
      </w:pPr>
      <w:r w:rsidRPr="00DB1574">
        <w:rPr>
          <w:rFonts w:eastAsia="Calibri"/>
          <w:b/>
          <w:sz w:val="28"/>
          <w:szCs w:val="28"/>
        </w:rPr>
        <w:t xml:space="preserve">о проведении </w:t>
      </w:r>
      <w:r w:rsidRPr="00DB1574">
        <w:rPr>
          <w:b/>
          <w:sz w:val="28"/>
          <w:szCs w:val="28"/>
        </w:rPr>
        <w:t xml:space="preserve">соревнований Рубцовского образовательного округа </w:t>
      </w:r>
    </w:p>
    <w:p w:rsidR="00DB1574" w:rsidRPr="00DB1574" w:rsidRDefault="00DB1574" w:rsidP="00DB1574">
      <w:pPr>
        <w:jc w:val="center"/>
        <w:rPr>
          <w:rFonts w:eastAsia="Calibri"/>
          <w:b/>
          <w:sz w:val="28"/>
          <w:szCs w:val="28"/>
        </w:rPr>
      </w:pPr>
      <w:r w:rsidRPr="00DB1574">
        <w:rPr>
          <w:rFonts w:eastAsia="Calibri"/>
          <w:b/>
          <w:sz w:val="28"/>
          <w:szCs w:val="28"/>
        </w:rPr>
        <w:t xml:space="preserve">по спортивному туризму </w:t>
      </w:r>
    </w:p>
    <w:p w:rsidR="00DB1574" w:rsidRPr="00DB1574" w:rsidRDefault="00DB1574" w:rsidP="00DB1574">
      <w:pPr>
        <w:jc w:val="center"/>
        <w:rPr>
          <w:rFonts w:eastAsia="Calibri"/>
          <w:b/>
          <w:sz w:val="28"/>
          <w:szCs w:val="28"/>
        </w:rPr>
      </w:pPr>
      <w:r w:rsidRPr="00DB1574">
        <w:rPr>
          <w:rFonts w:eastAsia="Calibri"/>
          <w:b/>
          <w:sz w:val="28"/>
          <w:szCs w:val="28"/>
        </w:rPr>
        <w:t>дисциплина «дистанция – пешеходная»</w:t>
      </w:r>
    </w:p>
    <w:p w:rsidR="00DB1574" w:rsidRPr="00DB1574" w:rsidRDefault="00DB1574" w:rsidP="00DB1574">
      <w:pPr>
        <w:jc w:val="center"/>
        <w:rPr>
          <w:b/>
          <w:sz w:val="16"/>
          <w:szCs w:val="16"/>
        </w:rPr>
      </w:pPr>
    </w:p>
    <w:p w:rsidR="00DB1574" w:rsidRPr="00DB1574" w:rsidRDefault="00DB1574" w:rsidP="00DB1574">
      <w:pPr>
        <w:ind w:firstLine="709"/>
        <w:jc w:val="center"/>
        <w:rPr>
          <w:rFonts w:eastAsia="Calibri"/>
          <w:b/>
          <w:color w:val="000000"/>
          <w:sz w:val="28"/>
          <w:szCs w:val="28"/>
        </w:rPr>
      </w:pPr>
      <w:r w:rsidRPr="00DB1574">
        <w:rPr>
          <w:rFonts w:eastAsia="Calibri"/>
          <w:b/>
          <w:color w:val="000000"/>
          <w:sz w:val="28"/>
          <w:szCs w:val="28"/>
        </w:rPr>
        <w:t>1. Общие положения</w:t>
      </w:r>
    </w:p>
    <w:p w:rsidR="00DB1574" w:rsidRPr="00DB1574" w:rsidRDefault="00DB1574" w:rsidP="00DB1574">
      <w:pPr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DB1574">
        <w:rPr>
          <w:rFonts w:eastAsia="Calibri"/>
          <w:color w:val="000000"/>
          <w:sz w:val="28"/>
          <w:szCs w:val="28"/>
        </w:rPr>
        <w:t xml:space="preserve">Соревнования </w:t>
      </w:r>
      <w:r w:rsidRPr="00DB1574">
        <w:rPr>
          <w:sz w:val="28"/>
          <w:szCs w:val="28"/>
        </w:rPr>
        <w:t xml:space="preserve">Рубцовского образовательного округа </w:t>
      </w:r>
      <w:r w:rsidRPr="00DB1574">
        <w:rPr>
          <w:rFonts w:eastAsia="Calibri"/>
          <w:color w:val="000000"/>
          <w:sz w:val="28"/>
          <w:szCs w:val="28"/>
        </w:rPr>
        <w:t xml:space="preserve">по спортивному туризму дисциплина «дистанция – пешеходная» (далее – соревнования) организуют </w:t>
      </w:r>
      <w:r w:rsidRPr="00DB1574">
        <w:rPr>
          <w:sz w:val="28"/>
          <w:szCs w:val="28"/>
        </w:rPr>
        <w:t>МКУ «Управление образования» г. Рубцовска</w:t>
      </w:r>
      <w:r w:rsidRPr="00DB1574">
        <w:rPr>
          <w:rFonts w:eastAsia="Calibri"/>
          <w:color w:val="000000"/>
          <w:sz w:val="28"/>
          <w:szCs w:val="28"/>
        </w:rPr>
        <w:t xml:space="preserve">; МКУ «Управление культуры, спорта и молодежной политики» г. Рубцовска. </w:t>
      </w:r>
      <w:proofErr w:type="gramEnd"/>
    </w:p>
    <w:p w:rsidR="00DB1574" w:rsidRPr="00DB1574" w:rsidRDefault="00DB1574" w:rsidP="00DB1574">
      <w:pPr>
        <w:ind w:firstLine="709"/>
        <w:jc w:val="both"/>
        <w:rPr>
          <w:sz w:val="28"/>
        </w:rPr>
      </w:pPr>
      <w:r w:rsidRPr="00DB1574">
        <w:rPr>
          <w:sz w:val="28"/>
        </w:rPr>
        <w:t xml:space="preserve">Общее руководство возлагается на МБУ </w:t>
      </w:r>
      <w:proofErr w:type="gramStart"/>
      <w:r w:rsidRPr="00DB1574">
        <w:rPr>
          <w:sz w:val="28"/>
        </w:rPr>
        <w:t>ДО</w:t>
      </w:r>
      <w:proofErr w:type="gramEnd"/>
      <w:r w:rsidRPr="00DB1574">
        <w:rPr>
          <w:sz w:val="28"/>
        </w:rPr>
        <w:t xml:space="preserve"> «</w:t>
      </w:r>
      <w:proofErr w:type="gramStart"/>
      <w:r w:rsidRPr="00DB1574">
        <w:rPr>
          <w:sz w:val="28"/>
        </w:rPr>
        <w:t>Станция</w:t>
      </w:r>
      <w:proofErr w:type="gramEnd"/>
      <w:r w:rsidRPr="00DB1574">
        <w:rPr>
          <w:sz w:val="28"/>
        </w:rPr>
        <w:t xml:space="preserve"> туризма и экскурсий». </w:t>
      </w:r>
    </w:p>
    <w:p w:rsidR="00DB1574" w:rsidRPr="00DB1574" w:rsidRDefault="00DB1574" w:rsidP="00DB1574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DB1574">
        <w:rPr>
          <w:rFonts w:eastAsia="Calibri"/>
          <w:color w:val="000000"/>
          <w:sz w:val="28"/>
          <w:szCs w:val="28"/>
        </w:rPr>
        <w:t xml:space="preserve">Непосредственное проведение возлагается на Главную судейскую коллегию (далее – ГСК), утвержденную МБУ </w:t>
      </w:r>
      <w:proofErr w:type="gramStart"/>
      <w:r w:rsidRPr="00DB1574">
        <w:rPr>
          <w:rFonts w:eastAsia="Calibri"/>
          <w:color w:val="000000"/>
          <w:sz w:val="28"/>
          <w:szCs w:val="28"/>
        </w:rPr>
        <w:t>ДО</w:t>
      </w:r>
      <w:proofErr w:type="gramEnd"/>
      <w:r w:rsidRPr="00DB1574">
        <w:rPr>
          <w:rFonts w:eastAsia="Calibri"/>
          <w:color w:val="000000"/>
          <w:sz w:val="28"/>
          <w:szCs w:val="28"/>
        </w:rPr>
        <w:t xml:space="preserve"> «</w:t>
      </w:r>
      <w:proofErr w:type="gramStart"/>
      <w:r w:rsidRPr="00DB1574">
        <w:rPr>
          <w:rFonts w:eastAsia="Calibri"/>
          <w:color w:val="000000"/>
          <w:sz w:val="28"/>
          <w:szCs w:val="28"/>
        </w:rPr>
        <w:t>Станция</w:t>
      </w:r>
      <w:proofErr w:type="gramEnd"/>
      <w:r w:rsidRPr="00DB1574">
        <w:rPr>
          <w:rFonts w:eastAsia="Calibri"/>
          <w:color w:val="000000"/>
          <w:sz w:val="28"/>
          <w:szCs w:val="28"/>
        </w:rPr>
        <w:t xml:space="preserve"> туризма и экскурсий».</w:t>
      </w:r>
    </w:p>
    <w:p w:rsidR="00DB1574" w:rsidRPr="00DB1574" w:rsidRDefault="00DB1574" w:rsidP="00DB1574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DB1574">
        <w:rPr>
          <w:rFonts w:eastAsia="Calibri"/>
          <w:color w:val="000000"/>
          <w:sz w:val="28"/>
          <w:szCs w:val="28"/>
        </w:rPr>
        <w:t xml:space="preserve">Соревнования проводятся в соответствии с Правилами вида спорта «Спортивный туризм», утвержденными приказом </w:t>
      </w:r>
      <w:proofErr w:type="spellStart"/>
      <w:r w:rsidRPr="00DB1574">
        <w:rPr>
          <w:rFonts w:eastAsia="Calibri"/>
          <w:color w:val="000000"/>
          <w:sz w:val="28"/>
          <w:szCs w:val="28"/>
        </w:rPr>
        <w:t>Минспорта</w:t>
      </w:r>
      <w:proofErr w:type="spellEnd"/>
      <w:r w:rsidRPr="00DB1574">
        <w:rPr>
          <w:rFonts w:eastAsia="Calibri"/>
          <w:color w:val="000000"/>
          <w:sz w:val="28"/>
          <w:szCs w:val="28"/>
        </w:rPr>
        <w:t xml:space="preserve"> России от       22 июля 2013 г. № 571, Регламентом проведения соревнований по группе дисциплин «дистанция – пешеходная», утвержденным Президиумом ФСТР 23.03.2019 г. (далее – Регламент), с Положением и Условиями данных соревнований.</w:t>
      </w:r>
    </w:p>
    <w:p w:rsidR="00DB1574" w:rsidRPr="00DB1574" w:rsidRDefault="00DB1574" w:rsidP="00DB1574">
      <w:pPr>
        <w:ind w:firstLine="709"/>
        <w:jc w:val="center"/>
        <w:rPr>
          <w:rFonts w:ascii="Calibri" w:eastAsia="Calibri" w:hAnsi="Calibri"/>
          <w:sz w:val="16"/>
          <w:szCs w:val="16"/>
        </w:rPr>
      </w:pPr>
    </w:p>
    <w:p w:rsidR="00DB1574" w:rsidRPr="00DB1574" w:rsidRDefault="00DB1574" w:rsidP="00DB1574">
      <w:pPr>
        <w:ind w:firstLine="709"/>
        <w:contextualSpacing/>
        <w:jc w:val="center"/>
        <w:rPr>
          <w:rFonts w:eastAsia="Calibri"/>
          <w:b/>
          <w:color w:val="000000"/>
          <w:sz w:val="28"/>
          <w:szCs w:val="28"/>
        </w:rPr>
      </w:pPr>
      <w:r w:rsidRPr="00DB1574">
        <w:rPr>
          <w:rFonts w:eastAsia="Calibri"/>
          <w:b/>
          <w:color w:val="000000"/>
          <w:sz w:val="28"/>
          <w:szCs w:val="28"/>
        </w:rPr>
        <w:t>2. Цели и задачи</w:t>
      </w:r>
    </w:p>
    <w:p w:rsidR="00DB1574" w:rsidRPr="00DB1574" w:rsidRDefault="00DB1574" w:rsidP="00DB1574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DB1574">
        <w:rPr>
          <w:rFonts w:eastAsia="Calibri"/>
          <w:color w:val="000000"/>
          <w:sz w:val="28"/>
          <w:szCs w:val="28"/>
        </w:rPr>
        <w:t>Цель: создание условий для результативного физического и патриотического воспитания детей и молодежи в современном обществе.</w:t>
      </w:r>
    </w:p>
    <w:p w:rsidR="00DB1574" w:rsidRPr="00DB1574" w:rsidRDefault="00DB1574" w:rsidP="00DB1574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DB1574">
        <w:rPr>
          <w:rFonts w:eastAsia="Calibri"/>
          <w:color w:val="000000"/>
          <w:sz w:val="28"/>
          <w:szCs w:val="28"/>
        </w:rPr>
        <w:t>Задачи:</w:t>
      </w:r>
    </w:p>
    <w:p w:rsidR="00DB1574" w:rsidRPr="00DB1574" w:rsidRDefault="00DB1574" w:rsidP="00DB1574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DB1574">
        <w:rPr>
          <w:rFonts w:eastAsia="Calibri"/>
          <w:color w:val="000000"/>
          <w:sz w:val="28"/>
          <w:szCs w:val="28"/>
        </w:rPr>
        <w:t>- популяризация спортивного туризма среди учащихся;</w:t>
      </w:r>
    </w:p>
    <w:p w:rsidR="00DB1574" w:rsidRPr="00DB1574" w:rsidRDefault="00DB1574" w:rsidP="00DB1574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DB1574">
        <w:rPr>
          <w:rFonts w:eastAsia="Calibri"/>
          <w:color w:val="000000"/>
          <w:sz w:val="28"/>
          <w:szCs w:val="28"/>
        </w:rPr>
        <w:t>- воспитание морально-волевых качеств, чувства коллективизма;</w:t>
      </w:r>
    </w:p>
    <w:p w:rsidR="00DB1574" w:rsidRPr="00DB1574" w:rsidRDefault="00DB1574" w:rsidP="00DB1574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DB1574">
        <w:rPr>
          <w:rFonts w:eastAsia="Calibri"/>
          <w:color w:val="000000"/>
          <w:sz w:val="28"/>
          <w:szCs w:val="28"/>
        </w:rPr>
        <w:t>- формирование мотивации и навыков здорового образа жизни;</w:t>
      </w:r>
    </w:p>
    <w:p w:rsidR="00DB1574" w:rsidRPr="00DB1574" w:rsidRDefault="00DB1574" w:rsidP="00DB1574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DB1574">
        <w:rPr>
          <w:rFonts w:eastAsia="Calibri"/>
          <w:color w:val="000000"/>
          <w:sz w:val="28"/>
          <w:szCs w:val="28"/>
        </w:rPr>
        <w:t>- повышение мастерства юных туристов;</w:t>
      </w:r>
    </w:p>
    <w:p w:rsidR="00DB1574" w:rsidRPr="00DB1574" w:rsidRDefault="00DB1574" w:rsidP="00DB1574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DB1574">
        <w:rPr>
          <w:rFonts w:eastAsia="Calibri"/>
          <w:color w:val="000000"/>
          <w:sz w:val="28"/>
          <w:szCs w:val="28"/>
        </w:rPr>
        <w:t>- выполнение спортивных нормативов.</w:t>
      </w:r>
    </w:p>
    <w:p w:rsidR="00DB1574" w:rsidRPr="00DB1574" w:rsidRDefault="00DB1574" w:rsidP="00DB1574">
      <w:pPr>
        <w:ind w:left="720"/>
        <w:jc w:val="center"/>
        <w:rPr>
          <w:sz w:val="16"/>
          <w:szCs w:val="16"/>
        </w:rPr>
      </w:pPr>
    </w:p>
    <w:p w:rsidR="00DB1574" w:rsidRPr="00DB1574" w:rsidRDefault="00DB1574" w:rsidP="00DB1574">
      <w:pPr>
        <w:ind w:left="720"/>
        <w:jc w:val="center"/>
        <w:rPr>
          <w:b/>
          <w:sz w:val="28"/>
          <w:szCs w:val="28"/>
        </w:rPr>
      </w:pPr>
    </w:p>
    <w:p w:rsidR="00DB1574" w:rsidRPr="00DB1574" w:rsidRDefault="00DB1574" w:rsidP="00DB1574">
      <w:pPr>
        <w:ind w:left="720"/>
        <w:jc w:val="center"/>
        <w:rPr>
          <w:b/>
          <w:sz w:val="28"/>
          <w:szCs w:val="28"/>
        </w:rPr>
      </w:pPr>
      <w:r w:rsidRPr="00DB1574">
        <w:rPr>
          <w:b/>
          <w:sz w:val="28"/>
          <w:szCs w:val="28"/>
        </w:rPr>
        <w:t xml:space="preserve">3. Время и место проведения </w:t>
      </w:r>
    </w:p>
    <w:p w:rsidR="00DB1574" w:rsidRPr="00DB1574" w:rsidRDefault="00DB1574" w:rsidP="00DB1574">
      <w:pPr>
        <w:ind w:firstLine="709"/>
        <w:jc w:val="both"/>
        <w:rPr>
          <w:sz w:val="28"/>
          <w:szCs w:val="28"/>
        </w:rPr>
      </w:pPr>
      <w:r w:rsidRPr="00DB1574">
        <w:rPr>
          <w:sz w:val="28"/>
          <w:szCs w:val="28"/>
        </w:rPr>
        <w:t>Соревнования проводятся 2 ноября 2019 года в Егорьевском районе (район о/</w:t>
      </w:r>
      <w:proofErr w:type="gramStart"/>
      <w:r w:rsidRPr="00DB1574">
        <w:rPr>
          <w:sz w:val="28"/>
          <w:szCs w:val="28"/>
        </w:rPr>
        <w:t>л</w:t>
      </w:r>
      <w:proofErr w:type="gramEnd"/>
      <w:r w:rsidRPr="00DB1574">
        <w:rPr>
          <w:sz w:val="28"/>
          <w:szCs w:val="28"/>
        </w:rPr>
        <w:t xml:space="preserve"> «Салют»).</w:t>
      </w:r>
    </w:p>
    <w:p w:rsidR="00DB1574" w:rsidRPr="00DB1574" w:rsidRDefault="00DB1574" w:rsidP="00DB1574">
      <w:pPr>
        <w:ind w:firstLine="709"/>
        <w:jc w:val="both"/>
        <w:rPr>
          <w:sz w:val="28"/>
          <w:szCs w:val="28"/>
        </w:rPr>
      </w:pPr>
      <w:r w:rsidRPr="00DB1574">
        <w:rPr>
          <w:sz w:val="28"/>
          <w:szCs w:val="28"/>
        </w:rPr>
        <w:t>10:30 - регистрация участников соревнований;</w:t>
      </w:r>
    </w:p>
    <w:p w:rsidR="00DB1574" w:rsidRPr="00DB1574" w:rsidRDefault="00DB1574" w:rsidP="00DB1574">
      <w:pPr>
        <w:ind w:firstLine="709"/>
        <w:jc w:val="both"/>
        <w:rPr>
          <w:sz w:val="28"/>
          <w:szCs w:val="28"/>
        </w:rPr>
      </w:pPr>
      <w:r w:rsidRPr="00DB1574">
        <w:rPr>
          <w:sz w:val="28"/>
          <w:szCs w:val="28"/>
        </w:rPr>
        <w:t>11:30 - начало соревнований.</w:t>
      </w:r>
    </w:p>
    <w:p w:rsidR="00DB1574" w:rsidRPr="00DB1574" w:rsidRDefault="00DB1574" w:rsidP="00DB1574">
      <w:pPr>
        <w:ind w:firstLine="709"/>
        <w:jc w:val="both"/>
        <w:rPr>
          <w:sz w:val="16"/>
          <w:szCs w:val="16"/>
        </w:rPr>
      </w:pPr>
    </w:p>
    <w:p w:rsidR="00DB1574" w:rsidRDefault="00DB1574" w:rsidP="00DB1574">
      <w:pPr>
        <w:ind w:left="360"/>
        <w:jc w:val="center"/>
        <w:rPr>
          <w:b/>
          <w:sz w:val="28"/>
          <w:szCs w:val="28"/>
        </w:rPr>
      </w:pPr>
    </w:p>
    <w:p w:rsidR="00DB1574" w:rsidRPr="00DB1574" w:rsidRDefault="00DB1574" w:rsidP="00DB1574">
      <w:pPr>
        <w:ind w:left="360"/>
        <w:jc w:val="center"/>
        <w:rPr>
          <w:b/>
          <w:sz w:val="28"/>
          <w:szCs w:val="28"/>
        </w:rPr>
      </w:pPr>
      <w:r w:rsidRPr="00DB1574">
        <w:rPr>
          <w:b/>
          <w:sz w:val="28"/>
          <w:szCs w:val="28"/>
        </w:rPr>
        <w:lastRenderedPageBreak/>
        <w:t>4. Участники соревнований</w:t>
      </w:r>
    </w:p>
    <w:p w:rsidR="00DB1574" w:rsidRPr="00DB1574" w:rsidRDefault="00DB1574" w:rsidP="00DB1574">
      <w:pPr>
        <w:ind w:firstLine="709"/>
        <w:jc w:val="both"/>
        <w:rPr>
          <w:color w:val="000000"/>
          <w:sz w:val="28"/>
          <w:szCs w:val="28"/>
        </w:rPr>
      </w:pPr>
      <w:r w:rsidRPr="00DB1574">
        <w:rPr>
          <w:sz w:val="28"/>
          <w:szCs w:val="28"/>
        </w:rPr>
        <w:t>В соревнованиях принимают участие обучающиеся общеобразовательных учреждений Рубцовского образовательного округа, обучающиеся учреждений начального, среднего и высшего профессионального образования, учреждений и организаций дополнительного образования, спортсмены, выступающие в личном зачете, включенные в заявку на участие в соревнованиях, при наличии соответствующего медицинского допуска по следующим возрастным группам, в соответствии с</w:t>
      </w:r>
      <w:r w:rsidRPr="00DB1574">
        <w:rPr>
          <w:color w:val="FF0000"/>
          <w:sz w:val="28"/>
          <w:szCs w:val="28"/>
        </w:rPr>
        <w:t xml:space="preserve"> </w:t>
      </w:r>
      <w:r w:rsidRPr="00DB1574">
        <w:rPr>
          <w:color w:val="000000"/>
          <w:sz w:val="28"/>
          <w:szCs w:val="28"/>
        </w:rPr>
        <w:t>Таблицей 2.2 раздела 2 Регламента:</w:t>
      </w:r>
    </w:p>
    <w:p w:rsidR="00DB1574" w:rsidRPr="00DB1574" w:rsidRDefault="00DB1574" w:rsidP="00DB1574">
      <w:pPr>
        <w:ind w:firstLine="709"/>
        <w:jc w:val="both"/>
        <w:rPr>
          <w:color w:val="000000"/>
          <w:sz w:val="28"/>
          <w:szCs w:val="28"/>
        </w:rPr>
      </w:pPr>
      <w:r w:rsidRPr="00DB1574">
        <w:rPr>
          <w:color w:val="000000"/>
          <w:sz w:val="28"/>
          <w:szCs w:val="28"/>
        </w:rPr>
        <w:t xml:space="preserve">- мальчики/девочки; </w:t>
      </w:r>
    </w:p>
    <w:p w:rsidR="00DB1574" w:rsidRPr="00DB1574" w:rsidRDefault="00DB1574" w:rsidP="00DB1574">
      <w:pPr>
        <w:ind w:firstLine="709"/>
        <w:jc w:val="both"/>
        <w:rPr>
          <w:color w:val="000000"/>
          <w:sz w:val="28"/>
          <w:szCs w:val="28"/>
        </w:rPr>
      </w:pPr>
      <w:r w:rsidRPr="00DB1574">
        <w:rPr>
          <w:color w:val="000000"/>
          <w:sz w:val="28"/>
          <w:szCs w:val="28"/>
        </w:rPr>
        <w:t>- юноши/девушки;</w:t>
      </w:r>
    </w:p>
    <w:p w:rsidR="00DB1574" w:rsidRPr="00DB1574" w:rsidRDefault="00DB1574" w:rsidP="00DB1574">
      <w:pPr>
        <w:ind w:firstLine="709"/>
        <w:jc w:val="both"/>
        <w:rPr>
          <w:color w:val="000000"/>
          <w:sz w:val="28"/>
          <w:szCs w:val="28"/>
        </w:rPr>
      </w:pPr>
      <w:r w:rsidRPr="00DB1574">
        <w:rPr>
          <w:color w:val="000000"/>
          <w:sz w:val="28"/>
          <w:szCs w:val="28"/>
        </w:rPr>
        <w:t xml:space="preserve">- юниоры/юниорки.  </w:t>
      </w:r>
    </w:p>
    <w:p w:rsidR="00DB1574" w:rsidRPr="00DB1574" w:rsidRDefault="00DB1574" w:rsidP="00DB1574">
      <w:pPr>
        <w:ind w:firstLine="709"/>
        <w:jc w:val="both"/>
        <w:rPr>
          <w:color w:val="000000"/>
          <w:sz w:val="28"/>
          <w:szCs w:val="28"/>
        </w:rPr>
      </w:pPr>
      <w:r w:rsidRPr="00DB1574">
        <w:rPr>
          <w:color w:val="000000"/>
          <w:sz w:val="28"/>
          <w:szCs w:val="28"/>
        </w:rPr>
        <w:t>Соревнования проводятся на 1-ом, 2-ом классе дистанции (группа дисциплин: «дистанция – пешеходная», номер-код 0840091811Я).</w:t>
      </w:r>
    </w:p>
    <w:p w:rsidR="00DB1574" w:rsidRPr="00DB1574" w:rsidRDefault="00DB1574" w:rsidP="00DB1574">
      <w:pPr>
        <w:ind w:firstLine="709"/>
        <w:jc w:val="both"/>
        <w:rPr>
          <w:color w:val="000000"/>
          <w:sz w:val="28"/>
          <w:szCs w:val="28"/>
        </w:rPr>
      </w:pPr>
      <w:r w:rsidRPr="00DB1574">
        <w:rPr>
          <w:color w:val="000000"/>
          <w:sz w:val="28"/>
          <w:szCs w:val="28"/>
        </w:rPr>
        <w:t>Принадлежность к возрастной группе определяется календарным годом, в котором участник достигает соответствующего возраста. Спортсмены младшей возрастной группы имеют право принимать участие в следующей старшей возрастной группе, если это не противоречит требованиям Таблицы 2.1 раздела 2 Регламента.</w:t>
      </w:r>
    </w:p>
    <w:p w:rsidR="00DB1574" w:rsidRPr="00DB1574" w:rsidRDefault="00DB1574" w:rsidP="00DB1574">
      <w:pPr>
        <w:rPr>
          <w:sz w:val="28"/>
          <w:szCs w:val="28"/>
        </w:rPr>
      </w:pPr>
    </w:p>
    <w:p w:rsidR="00DB1574" w:rsidRPr="00DB1574" w:rsidRDefault="00DB1574" w:rsidP="00DB1574">
      <w:pPr>
        <w:ind w:left="720"/>
        <w:jc w:val="center"/>
        <w:rPr>
          <w:b/>
          <w:color w:val="000000"/>
          <w:sz w:val="28"/>
          <w:szCs w:val="28"/>
        </w:rPr>
      </w:pPr>
      <w:r w:rsidRPr="00DB1574">
        <w:rPr>
          <w:b/>
          <w:color w:val="000000"/>
          <w:sz w:val="28"/>
          <w:szCs w:val="28"/>
        </w:rPr>
        <w:t>6. Программа соревнований</w:t>
      </w:r>
    </w:p>
    <w:p w:rsidR="00DB1574" w:rsidRPr="00DB1574" w:rsidRDefault="00DB1574" w:rsidP="00DB1574">
      <w:pPr>
        <w:rPr>
          <w:color w:val="000000"/>
          <w:sz w:val="28"/>
          <w:szCs w:val="28"/>
        </w:rPr>
      </w:pPr>
      <w:r w:rsidRPr="00DB1574">
        <w:rPr>
          <w:color w:val="000000"/>
          <w:sz w:val="28"/>
          <w:szCs w:val="28"/>
        </w:rPr>
        <w:t>10:00 – регистрация участников, работа комиссии по допуску;</w:t>
      </w:r>
    </w:p>
    <w:p w:rsidR="00DB1574" w:rsidRPr="00DB1574" w:rsidRDefault="00DB1574" w:rsidP="00DB1574">
      <w:pPr>
        <w:rPr>
          <w:color w:val="000000"/>
          <w:sz w:val="28"/>
          <w:szCs w:val="28"/>
        </w:rPr>
      </w:pPr>
      <w:r w:rsidRPr="00DB1574">
        <w:rPr>
          <w:color w:val="000000"/>
          <w:sz w:val="28"/>
          <w:szCs w:val="28"/>
        </w:rPr>
        <w:t>11:00 – открытие соревнований;</w:t>
      </w:r>
    </w:p>
    <w:p w:rsidR="00DB1574" w:rsidRPr="00DB1574" w:rsidRDefault="00DB1574" w:rsidP="00DB1574">
      <w:pPr>
        <w:jc w:val="both"/>
        <w:rPr>
          <w:rFonts w:eastAsia="Calibri"/>
          <w:color w:val="000000"/>
          <w:sz w:val="28"/>
          <w:szCs w:val="28"/>
        </w:rPr>
      </w:pPr>
      <w:r w:rsidRPr="00DB1574">
        <w:rPr>
          <w:color w:val="000000"/>
          <w:sz w:val="28"/>
          <w:szCs w:val="28"/>
        </w:rPr>
        <w:t>11:30 – </w:t>
      </w:r>
      <w:r w:rsidRPr="00DB1574">
        <w:rPr>
          <w:rFonts w:eastAsia="Calibri"/>
          <w:color w:val="000000"/>
          <w:sz w:val="28"/>
          <w:szCs w:val="28"/>
        </w:rPr>
        <w:t>дисциплина «дистанция – пешеходная» 1-ый класс, мальчики/девочки;</w:t>
      </w:r>
    </w:p>
    <w:p w:rsidR="00DB1574" w:rsidRPr="00DB1574" w:rsidRDefault="00DB1574" w:rsidP="00DB1574">
      <w:pPr>
        <w:jc w:val="both"/>
        <w:rPr>
          <w:rFonts w:eastAsia="Calibri"/>
          <w:color w:val="000000"/>
          <w:sz w:val="28"/>
          <w:szCs w:val="28"/>
        </w:rPr>
      </w:pPr>
      <w:r w:rsidRPr="00DB1574">
        <w:rPr>
          <w:rFonts w:eastAsia="Calibri"/>
          <w:color w:val="000000"/>
          <w:sz w:val="28"/>
          <w:szCs w:val="28"/>
        </w:rPr>
        <w:t>13:45 </w:t>
      </w:r>
      <w:r w:rsidRPr="00DB1574">
        <w:rPr>
          <w:color w:val="000000"/>
          <w:sz w:val="28"/>
          <w:szCs w:val="28"/>
        </w:rPr>
        <w:t>– </w:t>
      </w:r>
      <w:r w:rsidRPr="00DB1574">
        <w:rPr>
          <w:rFonts w:eastAsia="Calibri"/>
          <w:color w:val="000000"/>
          <w:sz w:val="28"/>
          <w:szCs w:val="28"/>
        </w:rPr>
        <w:t>дисциплина «дистанция – пешеходная» 2-ой класс (юноши/девушки, юниоры/юниорки);</w:t>
      </w:r>
    </w:p>
    <w:p w:rsidR="00DB1574" w:rsidRPr="00DB1574" w:rsidRDefault="00DB1574" w:rsidP="00DB1574">
      <w:pPr>
        <w:jc w:val="both"/>
        <w:rPr>
          <w:rFonts w:eastAsia="Calibri"/>
          <w:color w:val="000000"/>
          <w:sz w:val="28"/>
          <w:szCs w:val="28"/>
        </w:rPr>
      </w:pPr>
      <w:r w:rsidRPr="00DB1574">
        <w:rPr>
          <w:rFonts w:eastAsia="Calibri"/>
          <w:color w:val="000000"/>
          <w:sz w:val="28"/>
          <w:szCs w:val="28"/>
        </w:rPr>
        <w:t>15:00 – подведение итогов, закрытие соревнований.</w:t>
      </w:r>
    </w:p>
    <w:p w:rsidR="00DB1574" w:rsidRPr="00DB1574" w:rsidRDefault="00DB1574" w:rsidP="00DB1574">
      <w:pPr>
        <w:ind w:left="720"/>
        <w:jc w:val="center"/>
        <w:rPr>
          <w:b/>
          <w:sz w:val="28"/>
          <w:szCs w:val="28"/>
        </w:rPr>
      </w:pPr>
    </w:p>
    <w:p w:rsidR="00DB1574" w:rsidRPr="00DB1574" w:rsidRDefault="00DB1574" w:rsidP="00DB1574">
      <w:pPr>
        <w:ind w:left="720"/>
        <w:jc w:val="center"/>
        <w:rPr>
          <w:b/>
          <w:sz w:val="28"/>
          <w:szCs w:val="28"/>
        </w:rPr>
      </w:pPr>
      <w:r w:rsidRPr="00DB1574">
        <w:rPr>
          <w:b/>
          <w:sz w:val="28"/>
          <w:szCs w:val="28"/>
        </w:rPr>
        <w:t>7. Требования к снаряжению</w:t>
      </w:r>
    </w:p>
    <w:p w:rsidR="00DB1574" w:rsidRPr="00DB1574" w:rsidRDefault="00DB1574" w:rsidP="00DB1574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DB1574">
        <w:rPr>
          <w:rFonts w:eastAsia="Calibri"/>
          <w:color w:val="000000"/>
          <w:sz w:val="28"/>
          <w:szCs w:val="28"/>
        </w:rPr>
        <w:t xml:space="preserve">Команды, прибывшие на соревнования, должны иметь при себе снаряжение для организации ночлега и быта в полевых условиях, необходимый набор продуктов, медицинскую аптечку, личное снаряжение, необходимое для участия в соревнованиях: спортивная форма, закрывающая локти и колени, рукавицы или перчатки. </w:t>
      </w:r>
    </w:p>
    <w:p w:rsidR="00DB1574" w:rsidRPr="00DB1574" w:rsidRDefault="00DB1574" w:rsidP="00DB1574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DB1574">
        <w:rPr>
          <w:rFonts w:eastAsia="Calibri"/>
          <w:color w:val="000000"/>
          <w:sz w:val="28"/>
          <w:szCs w:val="28"/>
        </w:rPr>
        <w:t xml:space="preserve">Специальное снаряжение: индивидуальная страховочная система (ИСС), карабины – 4 шт., ус </w:t>
      </w:r>
      <w:proofErr w:type="spellStart"/>
      <w:r w:rsidRPr="00DB1574">
        <w:rPr>
          <w:rFonts w:eastAsia="Calibri"/>
          <w:color w:val="000000"/>
          <w:sz w:val="28"/>
          <w:szCs w:val="28"/>
        </w:rPr>
        <w:t>самостраховки</w:t>
      </w:r>
      <w:proofErr w:type="spellEnd"/>
      <w:r w:rsidRPr="00DB1574">
        <w:rPr>
          <w:rFonts w:eastAsia="Calibri"/>
          <w:color w:val="000000"/>
          <w:sz w:val="28"/>
          <w:szCs w:val="28"/>
        </w:rPr>
        <w:t xml:space="preserve"> из основной веревки диаметром не менее 10 мм. – 2 шт., каска, фрикционное спусковое устройство (ФСУ) – 1 шт., зажим типа «</w:t>
      </w:r>
      <w:proofErr w:type="spellStart"/>
      <w:r w:rsidRPr="00DB1574">
        <w:rPr>
          <w:rFonts w:eastAsia="Calibri"/>
          <w:color w:val="000000"/>
          <w:sz w:val="28"/>
          <w:szCs w:val="28"/>
        </w:rPr>
        <w:t>жумар</w:t>
      </w:r>
      <w:proofErr w:type="spellEnd"/>
      <w:r w:rsidRPr="00DB1574">
        <w:rPr>
          <w:rFonts w:eastAsia="Calibri"/>
          <w:color w:val="000000"/>
          <w:sz w:val="28"/>
          <w:szCs w:val="28"/>
        </w:rPr>
        <w:t>» – 1 шт.</w:t>
      </w:r>
    </w:p>
    <w:p w:rsidR="00DB1574" w:rsidRPr="00DB1574" w:rsidRDefault="00DB1574" w:rsidP="00DB1574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DB1574">
        <w:rPr>
          <w:rFonts w:eastAsia="Calibri"/>
          <w:color w:val="000000"/>
          <w:sz w:val="28"/>
          <w:szCs w:val="28"/>
        </w:rPr>
        <w:t>Все применяемое снаряжение должно удовлетворять требования Регламента.</w:t>
      </w:r>
    </w:p>
    <w:p w:rsidR="00DB1574" w:rsidRPr="00DB1574" w:rsidRDefault="00DB1574" w:rsidP="00DB1574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DB1574">
        <w:rPr>
          <w:rFonts w:eastAsia="Calibri"/>
          <w:color w:val="000000"/>
          <w:sz w:val="28"/>
          <w:szCs w:val="28"/>
        </w:rPr>
        <w:t>Участникам, выходящим на старт, разрешается использовать дополнительное снаряжение, которое заявлено до старта и допущено технической комиссией.</w:t>
      </w:r>
    </w:p>
    <w:p w:rsidR="00DB1574" w:rsidRPr="00DB1574" w:rsidRDefault="00DB1574" w:rsidP="00DB1574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DB1574" w:rsidRPr="00DB1574" w:rsidRDefault="00DB1574" w:rsidP="00DB1574">
      <w:pPr>
        <w:ind w:left="720"/>
        <w:jc w:val="center"/>
        <w:rPr>
          <w:b/>
          <w:sz w:val="28"/>
          <w:szCs w:val="28"/>
        </w:rPr>
      </w:pPr>
      <w:r w:rsidRPr="00DB1574">
        <w:rPr>
          <w:b/>
          <w:sz w:val="28"/>
          <w:szCs w:val="28"/>
        </w:rPr>
        <w:lastRenderedPageBreak/>
        <w:t>8. Обеспечение безопасности</w:t>
      </w:r>
    </w:p>
    <w:p w:rsidR="00DB1574" w:rsidRPr="00DB1574" w:rsidRDefault="00DB1574" w:rsidP="00DB1574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DB1574">
        <w:rPr>
          <w:rFonts w:eastAsia="Calibri"/>
          <w:color w:val="000000"/>
          <w:sz w:val="28"/>
          <w:szCs w:val="28"/>
        </w:rPr>
        <w:t xml:space="preserve">Ответственность за безопасность дистанций соревнований и применяемого судейского страховочного снаряжения несет ГСК. Ответственность за соответствие требованиям безопасности применяемого личного и группового снаряжения несут командирующие организации, представители команд. </w:t>
      </w:r>
    </w:p>
    <w:p w:rsidR="00DB1574" w:rsidRPr="00DB1574" w:rsidRDefault="00DB1574" w:rsidP="00DB1574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DB1574">
        <w:rPr>
          <w:rFonts w:eastAsia="Calibri"/>
          <w:color w:val="000000"/>
          <w:sz w:val="28"/>
          <w:szCs w:val="28"/>
        </w:rPr>
        <w:t>Ответственность за безопасность и сохранность жизни участников в пути и в дни соревнований возлагается на руководителей (представителей) команд. Все участники команды должны быть застрахованы от несчастного случая.</w:t>
      </w:r>
    </w:p>
    <w:p w:rsidR="00DB1574" w:rsidRPr="00DB1574" w:rsidRDefault="00DB1574" w:rsidP="00DB1574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DB1574" w:rsidRPr="00DB1574" w:rsidRDefault="00DB1574" w:rsidP="00DB1574">
      <w:pPr>
        <w:ind w:left="720"/>
        <w:jc w:val="center"/>
        <w:rPr>
          <w:b/>
          <w:sz w:val="28"/>
          <w:szCs w:val="28"/>
        </w:rPr>
      </w:pPr>
      <w:r w:rsidRPr="00DB1574">
        <w:rPr>
          <w:b/>
          <w:sz w:val="28"/>
          <w:szCs w:val="28"/>
        </w:rPr>
        <w:t>9. Определение результатов. Награждение</w:t>
      </w:r>
    </w:p>
    <w:p w:rsidR="00DB1574" w:rsidRPr="00DB1574" w:rsidRDefault="00DB1574" w:rsidP="00DB1574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DB1574">
        <w:rPr>
          <w:rFonts w:eastAsia="Calibri"/>
          <w:color w:val="000000"/>
          <w:sz w:val="28"/>
          <w:szCs w:val="28"/>
        </w:rPr>
        <w:t xml:space="preserve">Результаты определяются </w:t>
      </w:r>
      <w:proofErr w:type="gramStart"/>
      <w:r w:rsidRPr="00DB1574">
        <w:rPr>
          <w:rFonts w:eastAsia="Calibri"/>
          <w:color w:val="000000"/>
          <w:sz w:val="28"/>
          <w:szCs w:val="28"/>
        </w:rPr>
        <w:t>согласно Раздела</w:t>
      </w:r>
      <w:proofErr w:type="gramEnd"/>
      <w:r w:rsidRPr="00DB1574">
        <w:rPr>
          <w:rFonts w:eastAsia="Calibri"/>
          <w:color w:val="000000"/>
          <w:sz w:val="28"/>
          <w:szCs w:val="28"/>
        </w:rPr>
        <w:t xml:space="preserve"> 6 Регламента.</w:t>
      </w:r>
    </w:p>
    <w:p w:rsidR="00DB1574" w:rsidRPr="00DB1574" w:rsidRDefault="00DB1574" w:rsidP="00DB1574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DB1574">
        <w:rPr>
          <w:rFonts w:eastAsia="Calibri"/>
          <w:color w:val="000000"/>
          <w:sz w:val="28"/>
          <w:szCs w:val="28"/>
        </w:rPr>
        <w:t>Участники, занявшие призовые места в своих возрастных группах, награждаются грамотами.</w:t>
      </w:r>
    </w:p>
    <w:p w:rsidR="00DB1574" w:rsidRPr="00DB1574" w:rsidRDefault="00DB1574" w:rsidP="00DB1574">
      <w:pPr>
        <w:rPr>
          <w:sz w:val="28"/>
          <w:szCs w:val="28"/>
        </w:rPr>
      </w:pPr>
    </w:p>
    <w:p w:rsidR="00DB1574" w:rsidRPr="00DB1574" w:rsidRDefault="00DB1574" w:rsidP="00DB1574">
      <w:pPr>
        <w:ind w:left="720"/>
        <w:jc w:val="center"/>
        <w:rPr>
          <w:b/>
          <w:sz w:val="28"/>
          <w:szCs w:val="28"/>
        </w:rPr>
      </w:pPr>
      <w:r w:rsidRPr="00DB1574">
        <w:rPr>
          <w:b/>
          <w:sz w:val="28"/>
          <w:szCs w:val="28"/>
        </w:rPr>
        <w:t>10. Финансирование</w:t>
      </w:r>
    </w:p>
    <w:p w:rsidR="00DB1574" w:rsidRPr="00DB1574" w:rsidRDefault="00DB1574" w:rsidP="00DB1574">
      <w:pPr>
        <w:ind w:firstLine="709"/>
        <w:jc w:val="both"/>
        <w:rPr>
          <w:sz w:val="28"/>
          <w:szCs w:val="28"/>
        </w:rPr>
      </w:pPr>
      <w:r w:rsidRPr="00DB1574">
        <w:rPr>
          <w:sz w:val="28"/>
          <w:szCs w:val="28"/>
        </w:rPr>
        <w:t xml:space="preserve">Финансирование соревнований осуществляется за счет средств        МБУ </w:t>
      </w:r>
      <w:proofErr w:type="gramStart"/>
      <w:r w:rsidRPr="00DB1574">
        <w:rPr>
          <w:sz w:val="28"/>
          <w:szCs w:val="28"/>
        </w:rPr>
        <w:t>ДО</w:t>
      </w:r>
      <w:proofErr w:type="gramEnd"/>
      <w:r w:rsidRPr="00DB1574">
        <w:rPr>
          <w:sz w:val="28"/>
          <w:szCs w:val="28"/>
        </w:rPr>
        <w:t xml:space="preserve"> «</w:t>
      </w:r>
      <w:proofErr w:type="gramStart"/>
      <w:r w:rsidRPr="00DB1574">
        <w:rPr>
          <w:sz w:val="28"/>
          <w:szCs w:val="28"/>
        </w:rPr>
        <w:t>Станция</w:t>
      </w:r>
      <w:proofErr w:type="gramEnd"/>
      <w:r w:rsidRPr="00DB1574">
        <w:rPr>
          <w:sz w:val="28"/>
          <w:szCs w:val="28"/>
        </w:rPr>
        <w:t xml:space="preserve"> туризма и экскурсий» (хозяйственные расходы, питание судей).</w:t>
      </w:r>
    </w:p>
    <w:p w:rsidR="00DB1574" w:rsidRPr="00DB1574" w:rsidRDefault="00DB1574" w:rsidP="00DB1574">
      <w:pPr>
        <w:ind w:firstLine="709"/>
        <w:jc w:val="both"/>
        <w:rPr>
          <w:color w:val="000000"/>
          <w:sz w:val="28"/>
          <w:szCs w:val="28"/>
        </w:rPr>
      </w:pPr>
      <w:r w:rsidRPr="00DB1574">
        <w:rPr>
          <w:color w:val="000000"/>
          <w:sz w:val="28"/>
          <w:szCs w:val="28"/>
        </w:rPr>
        <w:t>Стартовый взнос – 100 руб. с участника.</w:t>
      </w:r>
    </w:p>
    <w:p w:rsidR="00DB1574" w:rsidRPr="00DB1574" w:rsidRDefault="00DB1574" w:rsidP="00DB1574">
      <w:pPr>
        <w:ind w:firstLine="709"/>
        <w:jc w:val="both"/>
        <w:rPr>
          <w:color w:val="000000"/>
          <w:sz w:val="28"/>
          <w:szCs w:val="28"/>
        </w:rPr>
      </w:pPr>
      <w:r w:rsidRPr="00DB1574">
        <w:rPr>
          <w:color w:val="000000"/>
          <w:sz w:val="28"/>
          <w:szCs w:val="28"/>
        </w:rPr>
        <w:t>Расходы, связанные с участием в соревнованиях, проездом команд, обеспечение снаряжением и оборудованием для размещения в полевом туристском лагере, организационные расходы несут командирующие организации.</w:t>
      </w:r>
    </w:p>
    <w:p w:rsidR="00DB1574" w:rsidRPr="00DB1574" w:rsidRDefault="00DB1574" w:rsidP="00DB1574">
      <w:pPr>
        <w:ind w:left="720"/>
        <w:rPr>
          <w:sz w:val="28"/>
          <w:szCs w:val="28"/>
        </w:rPr>
      </w:pPr>
    </w:p>
    <w:p w:rsidR="00DB1574" w:rsidRPr="00DB1574" w:rsidRDefault="00DB1574" w:rsidP="00DB1574">
      <w:pPr>
        <w:ind w:left="720"/>
        <w:jc w:val="center"/>
        <w:rPr>
          <w:b/>
          <w:sz w:val="28"/>
          <w:szCs w:val="28"/>
        </w:rPr>
      </w:pPr>
      <w:bookmarkStart w:id="0" w:name="_GoBack"/>
      <w:r w:rsidRPr="00DB1574">
        <w:rPr>
          <w:b/>
          <w:sz w:val="28"/>
          <w:szCs w:val="28"/>
        </w:rPr>
        <w:t>11. ПОРЯДОК И СРОК ПОДАЧИ ЗАЯВОК.</w:t>
      </w:r>
    </w:p>
    <w:bookmarkEnd w:id="0"/>
    <w:p w:rsidR="00DB1574" w:rsidRPr="00DB1574" w:rsidRDefault="00DB1574" w:rsidP="00DB1574">
      <w:pPr>
        <w:ind w:firstLine="709"/>
        <w:jc w:val="both"/>
        <w:rPr>
          <w:sz w:val="28"/>
          <w:szCs w:val="24"/>
        </w:rPr>
      </w:pPr>
      <w:r w:rsidRPr="00DB1574">
        <w:rPr>
          <w:sz w:val="28"/>
          <w:szCs w:val="24"/>
        </w:rPr>
        <w:t xml:space="preserve">Предварительные заявки на участие в соревнованиях подаются в электронном виде до 30.10.2019 </w:t>
      </w:r>
      <w:r w:rsidRPr="00DB1574">
        <w:rPr>
          <w:color w:val="000000"/>
          <w:sz w:val="28"/>
          <w:szCs w:val="28"/>
          <w:lang w:bidi="ru-RU"/>
        </w:rPr>
        <w:t>на адрес электронной почты: moy_sutur@mail.ru, с пометкой «Спортивный туризм. День народного единства».</w:t>
      </w:r>
    </w:p>
    <w:p w:rsidR="00DB1574" w:rsidRPr="00DB1574" w:rsidRDefault="00DB1574" w:rsidP="00DB1574">
      <w:pPr>
        <w:ind w:firstLine="709"/>
        <w:jc w:val="both"/>
        <w:rPr>
          <w:sz w:val="28"/>
          <w:szCs w:val="28"/>
        </w:rPr>
      </w:pPr>
      <w:r w:rsidRPr="00DB1574">
        <w:rPr>
          <w:sz w:val="28"/>
          <w:szCs w:val="28"/>
        </w:rPr>
        <w:t xml:space="preserve">На месте соревнований в комиссию по допуску </w:t>
      </w:r>
      <w:proofErr w:type="gramStart"/>
      <w:r w:rsidRPr="00DB1574">
        <w:rPr>
          <w:sz w:val="28"/>
          <w:szCs w:val="28"/>
        </w:rPr>
        <w:t>предоставляются следующие документы</w:t>
      </w:r>
      <w:proofErr w:type="gramEnd"/>
      <w:r w:rsidRPr="00DB1574">
        <w:rPr>
          <w:sz w:val="28"/>
          <w:szCs w:val="28"/>
        </w:rPr>
        <w:t xml:space="preserve">: </w:t>
      </w:r>
    </w:p>
    <w:p w:rsidR="00DB1574" w:rsidRPr="00DB1574" w:rsidRDefault="00DB1574" w:rsidP="00DB1574">
      <w:pPr>
        <w:ind w:firstLine="709"/>
        <w:jc w:val="both"/>
        <w:rPr>
          <w:sz w:val="28"/>
          <w:szCs w:val="28"/>
        </w:rPr>
      </w:pPr>
      <w:r w:rsidRPr="00DB1574">
        <w:rPr>
          <w:sz w:val="28"/>
          <w:szCs w:val="28"/>
        </w:rPr>
        <w:t xml:space="preserve">- именная заявка, заверенная печатями медицинского учреждения и командирующей организации; </w:t>
      </w:r>
    </w:p>
    <w:p w:rsidR="00DB1574" w:rsidRPr="00DB1574" w:rsidRDefault="00DB1574" w:rsidP="00DB1574">
      <w:pPr>
        <w:ind w:firstLine="709"/>
        <w:jc w:val="both"/>
        <w:rPr>
          <w:sz w:val="28"/>
          <w:szCs w:val="28"/>
        </w:rPr>
      </w:pPr>
      <w:r w:rsidRPr="00DB1574">
        <w:rPr>
          <w:sz w:val="28"/>
          <w:szCs w:val="28"/>
        </w:rPr>
        <w:t xml:space="preserve">- документ, удостоверяющий личность и возраст спортсмена, спортивную квалификацию; </w:t>
      </w:r>
    </w:p>
    <w:p w:rsidR="00DB1574" w:rsidRPr="00DB1574" w:rsidRDefault="00DB1574" w:rsidP="00DB1574">
      <w:pPr>
        <w:ind w:firstLine="709"/>
        <w:jc w:val="both"/>
        <w:rPr>
          <w:sz w:val="28"/>
          <w:szCs w:val="28"/>
        </w:rPr>
      </w:pPr>
      <w:r w:rsidRPr="00DB1574">
        <w:rPr>
          <w:sz w:val="28"/>
          <w:szCs w:val="28"/>
        </w:rPr>
        <w:t xml:space="preserve">- оригинал страхового полиса о страховании несчастных случаев жизни и здоровья на время проведения соревнований на сумму не менее 10000 рублей; </w:t>
      </w:r>
    </w:p>
    <w:p w:rsidR="00DB1574" w:rsidRPr="00DB1574" w:rsidRDefault="00DB1574" w:rsidP="00DB1574">
      <w:pPr>
        <w:ind w:firstLine="709"/>
        <w:jc w:val="both"/>
        <w:rPr>
          <w:sz w:val="28"/>
          <w:szCs w:val="28"/>
        </w:rPr>
      </w:pPr>
      <w:r w:rsidRPr="00DB1574">
        <w:rPr>
          <w:sz w:val="28"/>
          <w:szCs w:val="28"/>
        </w:rPr>
        <w:t>Если в команде участвуют спортсмены младше 18 лет, в комиссию по допуску дополнительно предоставляется:</w:t>
      </w:r>
    </w:p>
    <w:p w:rsidR="00DB1574" w:rsidRPr="00DB1574" w:rsidRDefault="00DB1574" w:rsidP="00DB1574">
      <w:pPr>
        <w:ind w:firstLine="709"/>
        <w:jc w:val="both"/>
        <w:rPr>
          <w:sz w:val="28"/>
          <w:szCs w:val="28"/>
        </w:rPr>
      </w:pPr>
      <w:r w:rsidRPr="00DB1574">
        <w:rPr>
          <w:sz w:val="28"/>
          <w:szCs w:val="28"/>
        </w:rPr>
        <w:t>- приказ направляющей организации со списком участников и возложением ответственности за организацию участия детей в соревнованиях, за их жизнь и здоровье на руководителей команды;</w:t>
      </w:r>
    </w:p>
    <w:p w:rsidR="00DB1574" w:rsidRPr="00DB1574" w:rsidRDefault="00DB1574" w:rsidP="00DB1574">
      <w:pPr>
        <w:ind w:firstLine="709"/>
        <w:jc w:val="both"/>
        <w:rPr>
          <w:sz w:val="28"/>
          <w:szCs w:val="28"/>
        </w:rPr>
      </w:pPr>
      <w:r w:rsidRPr="00DB1574">
        <w:rPr>
          <w:sz w:val="28"/>
          <w:szCs w:val="28"/>
        </w:rPr>
        <w:lastRenderedPageBreak/>
        <w:t>- письменная доверенность от родителей на имя руководителя команды на участие в данных соревнованиях, на сопровождение ребенка на время проведения соревнований и в пути следования, сопровождения детей в комендантский час (на каждого ребенка);</w:t>
      </w:r>
    </w:p>
    <w:p w:rsidR="00DB1574" w:rsidRPr="00DB1574" w:rsidRDefault="00DB1574" w:rsidP="00DB1574">
      <w:pPr>
        <w:ind w:firstLine="709"/>
        <w:jc w:val="both"/>
        <w:rPr>
          <w:sz w:val="28"/>
          <w:szCs w:val="28"/>
        </w:rPr>
      </w:pPr>
      <w:r w:rsidRPr="00DB1574">
        <w:rPr>
          <w:sz w:val="28"/>
          <w:szCs w:val="28"/>
        </w:rPr>
        <w:t>В случае отсутствия или несоответствия требованиям вышеперечисленных документов участник (делегация) до участия в соревнованиях не допускается.</w:t>
      </w:r>
    </w:p>
    <w:p w:rsidR="00DB1574" w:rsidRPr="00DB1574" w:rsidRDefault="00DB1574" w:rsidP="00DB1574">
      <w:pPr>
        <w:ind w:firstLine="709"/>
        <w:jc w:val="both"/>
        <w:rPr>
          <w:sz w:val="28"/>
          <w:szCs w:val="28"/>
        </w:rPr>
      </w:pPr>
      <w:r w:rsidRPr="00DB1574">
        <w:rPr>
          <w:sz w:val="28"/>
          <w:szCs w:val="28"/>
        </w:rPr>
        <w:t>Судьям от делегации необходимо иметь документ, подтверждающий судейскую квалификацию</w:t>
      </w:r>
    </w:p>
    <w:p w:rsidR="00DB1574" w:rsidRPr="00DB1574" w:rsidRDefault="00DB1574" w:rsidP="00DB1574">
      <w:pPr>
        <w:rPr>
          <w:sz w:val="28"/>
          <w:szCs w:val="28"/>
          <w:u w:val="single"/>
        </w:rPr>
      </w:pPr>
    </w:p>
    <w:p w:rsidR="00DB1574" w:rsidRPr="00DB1574" w:rsidRDefault="00DB1574" w:rsidP="00DB1574">
      <w:pPr>
        <w:rPr>
          <w:sz w:val="28"/>
          <w:szCs w:val="28"/>
        </w:rPr>
      </w:pPr>
    </w:p>
    <w:p w:rsidR="00DB1574" w:rsidRPr="00DB1574" w:rsidRDefault="00DB1574" w:rsidP="00DB1574">
      <w:pPr>
        <w:jc w:val="center"/>
        <w:rPr>
          <w:sz w:val="28"/>
          <w:szCs w:val="28"/>
        </w:rPr>
      </w:pPr>
      <w:r w:rsidRPr="00DB1574">
        <w:rPr>
          <w:sz w:val="28"/>
          <w:szCs w:val="28"/>
        </w:rPr>
        <w:t>Данное Положение является вызовом на соревнования.</w:t>
      </w:r>
    </w:p>
    <w:p w:rsidR="00DB1574" w:rsidRPr="00DB1574" w:rsidRDefault="00DB1574" w:rsidP="00DB1574">
      <w:pPr>
        <w:rPr>
          <w:sz w:val="24"/>
        </w:rPr>
      </w:pPr>
    </w:p>
    <w:p w:rsidR="00DB1574" w:rsidRPr="00DB1574" w:rsidRDefault="00DB1574" w:rsidP="00DB1574">
      <w:pPr>
        <w:ind w:left="3686"/>
        <w:rPr>
          <w:sz w:val="28"/>
          <w:szCs w:val="28"/>
        </w:rPr>
      </w:pPr>
      <w:r w:rsidRPr="00DB1574">
        <w:rPr>
          <w:sz w:val="24"/>
        </w:rPr>
        <w:br w:type="page"/>
      </w:r>
      <w:r w:rsidRPr="00DB1574">
        <w:rPr>
          <w:sz w:val="28"/>
          <w:szCs w:val="28"/>
        </w:rPr>
        <w:lastRenderedPageBreak/>
        <w:t>В главную судейскую коллегию соревнований</w:t>
      </w:r>
    </w:p>
    <w:p w:rsidR="00DB1574" w:rsidRPr="00DB1574" w:rsidRDefault="00DB1574" w:rsidP="00DB1574">
      <w:pPr>
        <w:ind w:left="3686" w:hanging="142"/>
        <w:jc w:val="both"/>
        <w:rPr>
          <w:sz w:val="28"/>
          <w:szCs w:val="24"/>
        </w:rPr>
      </w:pPr>
      <w:r w:rsidRPr="00DB1574">
        <w:rPr>
          <w:sz w:val="28"/>
          <w:szCs w:val="24"/>
        </w:rPr>
        <w:t xml:space="preserve">  Рубцовского образовательного округа</w:t>
      </w:r>
    </w:p>
    <w:p w:rsidR="00DB1574" w:rsidRPr="00DB1574" w:rsidRDefault="00DB1574" w:rsidP="00DB1574">
      <w:pPr>
        <w:ind w:left="3686"/>
        <w:jc w:val="both"/>
        <w:rPr>
          <w:sz w:val="28"/>
          <w:szCs w:val="28"/>
          <w:lang w:bidi="ru-RU"/>
        </w:rPr>
      </w:pPr>
      <w:r w:rsidRPr="00DB1574">
        <w:rPr>
          <w:sz w:val="28"/>
          <w:szCs w:val="28"/>
          <w:lang w:bidi="ru-RU"/>
        </w:rPr>
        <w:t>по спортивному туризму</w:t>
      </w:r>
    </w:p>
    <w:p w:rsidR="00DB1574" w:rsidRPr="00DB1574" w:rsidRDefault="00DB1574" w:rsidP="00DB1574">
      <w:pPr>
        <w:ind w:left="3686"/>
        <w:jc w:val="both"/>
        <w:rPr>
          <w:sz w:val="28"/>
          <w:szCs w:val="28"/>
          <w:lang w:bidi="ru-RU"/>
        </w:rPr>
      </w:pPr>
      <w:r w:rsidRPr="00DB1574">
        <w:rPr>
          <w:sz w:val="28"/>
          <w:szCs w:val="28"/>
          <w:lang w:bidi="ru-RU"/>
        </w:rPr>
        <w:t>дисциплина «дистанция – пешеходная»</w:t>
      </w:r>
    </w:p>
    <w:p w:rsidR="00DB1574" w:rsidRPr="00DB1574" w:rsidRDefault="00DB1574" w:rsidP="00DB1574">
      <w:pPr>
        <w:tabs>
          <w:tab w:val="right" w:pos="10773"/>
        </w:tabs>
        <w:ind w:left="3686"/>
        <w:rPr>
          <w:sz w:val="28"/>
          <w:szCs w:val="28"/>
        </w:rPr>
      </w:pPr>
      <w:r w:rsidRPr="00DB1574">
        <w:rPr>
          <w:sz w:val="28"/>
          <w:szCs w:val="28"/>
        </w:rPr>
        <w:t>от команды ___________________________</w:t>
      </w:r>
    </w:p>
    <w:p w:rsidR="00DB1574" w:rsidRPr="00DB1574" w:rsidRDefault="00DB1574" w:rsidP="00DB1574">
      <w:pPr>
        <w:tabs>
          <w:tab w:val="right" w:pos="10773"/>
        </w:tabs>
        <w:ind w:left="3686"/>
        <w:rPr>
          <w:sz w:val="28"/>
          <w:szCs w:val="28"/>
        </w:rPr>
      </w:pPr>
      <w:r w:rsidRPr="00DB1574">
        <w:rPr>
          <w:sz w:val="28"/>
          <w:szCs w:val="28"/>
        </w:rPr>
        <w:t>_____________________________________</w:t>
      </w:r>
    </w:p>
    <w:p w:rsidR="00DB1574" w:rsidRPr="00DB1574" w:rsidRDefault="00DB1574" w:rsidP="00DB1574">
      <w:pPr>
        <w:keepNext/>
        <w:jc w:val="center"/>
        <w:outlineLvl w:val="0"/>
        <w:rPr>
          <w:rFonts w:ascii="Arial" w:hAnsi="Arial" w:cs="Arial"/>
          <w:caps/>
          <w:spacing w:val="80"/>
          <w:w w:val="150"/>
          <w:szCs w:val="24"/>
          <w:u w:val="single"/>
        </w:rPr>
      </w:pPr>
    </w:p>
    <w:p w:rsidR="00DB1574" w:rsidRPr="00DB1574" w:rsidRDefault="00DB1574" w:rsidP="00DB1574">
      <w:pPr>
        <w:keepNext/>
        <w:jc w:val="center"/>
        <w:outlineLvl w:val="0"/>
        <w:rPr>
          <w:rFonts w:ascii="Arial" w:hAnsi="Arial" w:cs="Arial"/>
          <w:caps/>
          <w:spacing w:val="80"/>
          <w:w w:val="150"/>
          <w:sz w:val="24"/>
          <w:szCs w:val="24"/>
          <w:u w:val="single"/>
        </w:rPr>
      </w:pPr>
    </w:p>
    <w:p w:rsidR="00DB1574" w:rsidRPr="00DB1574" w:rsidRDefault="00DB1574" w:rsidP="00DB1574">
      <w:pPr>
        <w:keepNext/>
        <w:jc w:val="center"/>
        <w:outlineLvl w:val="0"/>
        <w:rPr>
          <w:rFonts w:ascii="Arial" w:hAnsi="Arial" w:cs="Arial"/>
          <w:caps/>
          <w:spacing w:val="80"/>
          <w:w w:val="150"/>
          <w:sz w:val="24"/>
          <w:szCs w:val="24"/>
          <w:u w:val="single"/>
        </w:rPr>
      </w:pPr>
      <w:r w:rsidRPr="00DB1574">
        <w:rPr>
          <w:rFonts w:ascii="Arial" w:hAnsi="Arial" w:cs="Arial"/>
          <w:caps/>
          <w:spacing w:val="80"/>
          <w:w w:val="150"/>
          <w:sz w:val="24"/>
          <w:szCs w:val="24"/>
          <w:u w:val="single"/>
        </w:rPr>
        <w:t>ЗАЯВКА</w:t>
      </w:r>
    </w:p>
    <w:p w:rsidR="00DB1574" w:rsidRPr="00DB1574" w:rsidRDefault="00DB1574" w:rsidP="00DB1574">
      <w:pPr>
        <w:spacing w:line="360" w:lineRule="auto"/>
        <w:jc w:val="center"/>
        <w:rPr>
          <w:rFonts w:ascii="Courier New" w:hAnsi="Courier New"/>
          <w:b/>
          <w:i/>
          <w:spacing w:val="200"/>
          <w:w w:val="150"/>
          <w:sz w:val="16"/>
          <w:szCs w:val="24"/>
        </w:rPr>
      </w:pPr>
      <w:r w:rsidRPr="00DB1574">
        <w:rPr>
          <w:rFonts w:ascii="Courier New" w:hAnsi="Courier New"/>
          <w:b/>
          <w:i/>
          <w:spacing w:val="200"/>
          <w:w w:val="150"/>
          <w:sz w:val="16"/>
          <w:szCs w:val="24"/>
        </w:rPr>
        <w:t>на участие в соревнованиях</w:t>
      </w:r>
    </w:p>
    <w:p w:rsidR="00DB1574" w:rsidRPr="00DB1574" w:rsidRDefault="00DB1574" w:rsidP="00DB1574">
      <w:pPr>
        <w:tabs>
          <w:tab w:val="right" w:pos="9214"/>
        </w:tabs>
        <w:rPr>
          <w:rFonts w:ascii="Arial" w:hAnsi="Arial" w:cs="Arial"/>
          <w:sz w:val="24"/>
          <w:szCs w:val="24"/>
        </w:rPr>
      </w:pPr>
      <w:r w:rsidRPr="00DB1574">
        <w:rPr>
          <w:rFonts w:ascii="Arial" w:hAnsi="Arial" w:cs="Arial"/>
          <w:sz w:val="24"/>
          <w:szCs w:val="24"/>
        </w:rPr>
        <w:t>Просим допустить к участию в соревнованиях  команду в следующем составе:</w:t>
      </w:r>
    </w:p>
    <w:tbl>
      <w:tblPr>
        <w:tblW w:w="56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"/>
        <w:gridCol w:w="3345"/>
        <w:gridCol w:w="1001"/>
        <w:gridCol w:w="600"/>
        <w:gridCol w:w="1432"/>
        <w:gridCol w:w="1298"/>
        <w:gridCol w:w="1374"/>
        <w:gridCol w:w="1327"/>
      </w:tblGrid>
      <w:tr w:rsidR="00DB1574" w:rsidRPr="00DB1574" w:rsidTr="009279E8">
        <w:trPr>
          <w:cantSplit/>
          <w:trHeight w:val="974"/>
          <w:jc w:val="center"/>
        </w:trPr>
        <w:tc>
          <w:tcPr>
            <w:tcW w:w="20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shd w:val="clear" w:color="auto" w:fill="F3F3F3"/>
            <w:textDirection w:val="btLr"/>
            <w:vAlign w:val="center"/>
          </w:tcPr>
          <w:p w:rsidR="00DB1574" w:rsidRPr="00DB1574" w:rsidRDefault="00DB1574" w:rsidP="00DB1574">
            <w:pPr>
              <w:ind w:left="113" w:right="113"/>
              <w:jc w:val="center"/>
              <w:rPr>
                <w:rFonts w:ascii="Arial" w:hAnsi="Arial"/>
                <w:b/>
                <w:spacing w:val="-4"/>
                <w:sz w:val="16"/>
                <w:szCs w:val="24"/>
              </w:rPr>
            </w:pPr>
            <w:r w:rsidRPr="00DB1574">
              <w:rPr>
                <w:rFonts w:ascii="Arial" w:hAnsi="Arial"/>
                <w:b/>
                <w:spacing w:val="-4"/>
                <w:sz w:val="16"/>
                <w:szCs w:val="24"/>
              </w:rPr>
              <w:t xml:space="preserve">№ </w:t>
            </w:r>
            <w:proofErr w:type="gramStart"/>
            <w:r w:rsidRPr="00DB1574">
              <w:rPr>
                <w:rFonts w:ascii="Arial" w:hAnsi="Arial"/>
                <w:b/>
                <w:spacing w:val="-4"/>
                <w:sz w:val="16"/>
                <w:szCs w:val="24"/>
              </w:rPr>
              <w:t>п</w:t>
            </w:r>
            <w:proofErr w:type="gramEnd"/>
            <w:r w:rsidRPr="00DB1574">
              <w:rPr>
                <w:rFonts w:ascii="Arial" w:hAnsi="Arial"/>
                <w:b/>
                <w:spacing w:val="-4"/>
                <w:sz w:val="16"/>
                <w:szCs w:val="24"/>
              </w:rPr>
              <w:t>/п</w:t>
            </w:r>
          </w:p>
        </w:tc>
        <w:tc>
          <w:tcPr>
            <w:tcW w:w="1585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vAlign w:val="center"/>
          </w:tcPr>
          <w:p w:rsidR="00DB1574" w:rsidRPr="00DB1574" w:rsidRDefault="00DB1574" w:rsidP="00DB1574">
            <w:pPr>
              <w:jc w:val="center"/>
              <w:rPr>
                <w:rFonts w:ascii="Arial" w:hAnsi="Arial"/>
                <w:b/>
                <w:caps/>
                <w:spacing w:val="-4"/>
                <w:sz w:val="16"/>
                <w:szCs w:val="24"/>
              </w:rPr>
            </w:pPr>
            <w:r w:rsidRPr="00DB1574">
              <w:rPr>
                <w:rFonts w:ascii="Arial" w:hAnsi="Arial"/>
                <w:b/>
                <w:caps/>
                <w:spacing w:val="-4"/>
                <w:sz w:val="16"/>
                <w:szCs w:val="24"/>
              </w:rPr>
              <w:t xml:space="preserve">Фамилия Имя </w:t>
            </w:r>
            <w:r w:rsidRPr="00DB1574">
              <w:rPr>
                <w:rFonts w:ascii="Arial" w:hAnsi="Arial"/>
                <w:b/>
                <w:caps/>
                <w:spacing w:val="-4"/>
                <w:sz w:val="16"/>
                <w:szCs w:val="24"/>
              </w:rPr>
              <w:br/>
              <w:t>участника</w:t>
            </w:r>
          </w:p>
        </w:tc>
        <w:tc>
          <w:tcPr>
            <w:tcW w:w="487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vAlign w:val="center"/>
          </w:tcPr>
          <w:p w:rsidR="00DB1574" w:rsidRPr="00DB1574" w:rsidRDefault="00DB1574" w:rsidP="00DB1574">
            <w:pPr>
              <w:jc w:val="center"/>
              <w:rPr>
                <w:rFonts w:ascii="Arial" w:hAnsi="Arial"/>
                <w:b/>
                <w:spacing w:val="-4"/>
                <w:sz w:val="16"/>
                <w:szCs w:val="24"/>
              </w:rPr>
            </w:pPr>
            <w:r w:rsidRPr="00DB1574">
              <w:rPr>
                <w:rFonts w:ascii="Arial" w:hAnsi="Arial"/>
                <w:b/>
                <w:caps/>
                <w:spacing w:val="-4"/>
                <w:sz w:val="16"/>
                <w:szCs w:val="24"/>
              </w:rPr>
              <w:t>Год</w:t>
            </w:r>
            <w:r w:rsidRPr="00DB1574">
              <w:rPr>
                <w:rFonts w:ascii="Arial" w:hAnsi="Arial"/>
                <w:b/>
                <w:spacing w:val="-4"/>
                <w:sz w:val="16"/>
                <w:szCs w:val="24"/>
              </w:rPr>
              <w:br/>
              <w:t>рождения</w:t>
            </w:r>
          </w:p>
        </w:tc>
        <w:tc>
          <w:tcPr>
            <w:tcW w:w="278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textDirection w:val="btLr"/>
            <w:vAlign w:val="center"/>
          </w:tcPr>
          <w:p w:rsidR="00DB1574" w:rsidRPr="00DB1574" w:rsidRDefault="00DB1574" w:rsidP="00DB1574">
            <w:pPr>
              <w:ind w:left="113" w:right="113"/>
              <w:jc w:val="center"/>
              <w:rPr>
                <w:rFonts w:ascii="Arial" w:hAnsi="Arial"/>
                <w:b/>
                <w:caps/>
                <w:spacing w:val="-4"/>
                <w:sz w:val="16"/>
                <w:szCs w:val="24"/>
              </w:rPr>
            </w:pPr>
            <w:r w:rsidRPr="00DB1574">
              <w:rPr>
                <w:rFonts w:ascii="Arial" w:hAnsi="Arial"/>
                <w:b/>
                <w:caps/>
                <w:spacing w:val="-4"/>
                <w:sz w:val="16"/>
                <w:szCs w:val="24"/>
              </w:rPr>
              <w:t>Спортивный</w:t>
            </w:r>
            <w:r w:rsidRPr="00DB1574">
              <w:rPr>
                <w:rFonts w:ascii="Arial" w:hAnsi="Arial"/>
                <w:b/>
                <w:caps/>
                <w:spacing w:val="-4"/>
                <w:sz w:val="16"/>
                <w:szCs w:val="24"/>
              </w:rPr>
              <w:br/>
              <w:t>разряд</w:t>
            </w:r>
          </w:p>
        </w:tc>
        <w:tc>
          <w:tcPr>
            <w:tcW w:w="664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vAlign w:val="center"/>
          </w:tcPr>
          <w:p w:rsidR="00DB1574" w:rsidRPr="00DB1574" w:rsidRDefault="00DB1574" w:rsidP="00DB1574">
            <w:pPr>
              <w:jc w:val="center"/>
              <w:rPr>
                <w:rFonts w:ascii="Arial" w:hAnsi="Arial"/>
                <w:b/>
                <w:caps/>
                <w:spacing w:val="-4"/>
                <w:sz w:val="16"/>
                <w:szCs w:val="24"/>
              </w:rPr>
            </w:pPr>
            <w:r w:rsidRPr="00DB1574">
              <w:rPr>
                <w:rFonts w:ascii="Arial" w:hAnsi="Arial"/>
                <w:b/>
                <w:caps/>
                <w:spacing w:val="-4"/>
                <w:sz w:val="16"/>
                <w:szCs w:val="24"/>
              </w:rPr>
              <w:t>Медицинский</w:t>
            </w:r>
            <w:r w:rsidRPr="00DB1574">
              <w:rPr>
                <w:rFonts w:ascii="Arial" w:hAnsi="Arial"/>
                <w:b/>
                <w:caps/>
                <w:spacing w:val="-4"/>
                <w:sz w:val="16"/>
                <w:szCs w:val="24"/>
              </w:rPr>
              <w:br/>
              <w:t>допуск</w:t>
            </w:r>
          </w:p>
          <w:p w:rsidR="00DB1574" w:rsidRPr="00DB1574" w:rsidRDefault="00DB1574" w:rsidP="00DB1574">
            <w:pPr>
              <w:jc w:val="center"/>
              <w:rPr>
                <w:i/>
                <w:sz w:val="14"/>
                <w:szCs w:val="24"/>
              </w:rPr>
            </w:pPr>
            <w:r w:rsidRPr="00DB1574">
              <w:rPr>
                <w:i/>
                <w:sz w:val="14"/>
                <w:szCs w:val="24"/>
              </w:rPr>
              <w:t xml:space="preserve">слово </w:t>
            </w:r>
            <w:r w:rsidRPr="00DB1574">
              <w:rPr>
                <w:i/>
                <w:caps/>
                <w:sz w:val="14"/>
                <w:szCs w:val="24"/>
              </w:rPr>
              <w:t>“допущен”</w:t>
            </w:r>
            <w:r w:rsidRPr="00DB1574">
              <w:rPr>
                <w:i/>
                <w:sz w:val="14"/>
                <w:szCs w:val="24"/>
              </w:rPr>
              <w:br/>
              <w:t>подпись и печать врача</w:t>
            </w:r>
          </w:p>
          <w:p w:rsidR="00DB1574" w:rsidRPr="00DB1574" w:rsidRDefault="00DB1574" w:rsidP="00DB1574">
            <w:pPr>
              <w:jc w:val="center"/>
              <w:rPr>
                <w:rFonts w:ascii="Arial" w:hAnsi="Arial"/>
                <w:b/>
                <w:spacing w:val="-4"/>
                <w:sz w:val="16"/>
                <w:szCs w:val="24"/>
              </w:rPr>
            </w:pPr>
            <w:r w:rsidRPr="00DB1574">
              <w:rPr>
                <w:i/>
                <w:sz w:val="14"/>
                <w:szCs w:val="24"/>
              </w:rPr>
              <w:t>напротив каждого участника</w:t>
            </w:r>
          </w:p>
        </w:tc>
        <w:tc>
          <w:tcPr>
            <w:tcW w:w="602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</w:tcPr>
          <w:p w:rsidR="00DB1574" w:rsidRPr="00DB1574" w:rsidRDefault="00DB1574" w:rsidP="00DB1574">
            <w:pPr>
              <w:jc w:val="center"/>
              <w:rPr>
                <w:rFonts w:ascii="Arial" w:hAnsi="Arial"/>
                <w:b/>
                <w:caps/>
                <w:spacing w:val="-4"/>
                <w:sz w:val="16"/>
                <w:szCs w:val="24"/>
              </w:rPr>
            </w:pPr>
            <w:r w:rsidRPr="00DB1574">
              <w:rPr>
                <w:rFonts w:ascii="Arial" w:hAnsi="Arial"/>
                <w:b/>
                <w:caps/>
                <w:spacing w:val="-4"/>
                <w:sz w:val="16"/>
                <w:szCs w:val="24"/>
              </w:rPr>
              <w:t>Возрастная группа</w:t>
            </w:r>
          </w:p>
          <w:p w:rsidR="00DB1574" w:rsidRPr="00DB1574" w:rsidRDefault="00DB1574" w:rsidP="00DB1574">
            <w:pPr>
              <w:jc w:val="center"/>
              <w:rPr>
                <w:rFonts w:ascii="Arial" w:hAnsi="Arial"/>
                <w:caps/>
                <w:spacing w:val="-4"/>
                <w:sz w:val="16"/>
                <w:szCs w:val="24"/>
              </w:rPr>
            </w:pPr>
            <w:proofErr w:type="gramStart"/>
            <w:r w:rsidRPr="00DB1574">
              <w:rPr>
                <w:rFonts w:ascii="Arial" w:hAnsi="Arial"/>
                <w:caps/>
                <w:spacing w:val="-4"/>
                <w:sz w:val="16"/>
                <w:szCs w:val="24"/>
              </w:rPr>
              <w:t>(мал.</w:t>
            </w:r>
            <w:proofErr w:type="gramEnd"/>
            <w:r w:rsidRPr="00DB1574">
              <w:rPr>
                <w:rFonts w:ascii="Arial" w:hAnsi="Arial"/>
                <w:caps/>
                <w:spacing w:val="-4"/>
                <w:sz w:val="16"/>
                <w:szCs w:val="24"/>
              </w:rPr>
              <w:t>/дев</w:t>
            </w:r>
            <w:proofErr w:type="gramStart"/>
            <w:r w:rsidRPr="00DB1574">
              <w:rPr>
                <w:rFonts w:ascii="Arial" w:hAnsi="Arial"/>
                <w:caps/>
                <w:spacing w:val="-4"/>
                <w:sz w:val="16"/>
                <w:szCs w:val="24"/>
              </w:rPr>
              <w:t>.,</w:t>
            </w:r>
            <w:proofErr w:type="gramEnd"/>
          </w:p>
          <w:p w:rsidR="00DB1574" w:rsidRPr="00DB1574" w:rsidRDefault="00DB1574" w:rsidP="00DB1574">
            <w:pPr>
              <w:jc w:val="center"/>
              <w:rPr>
                <w:rFonts w:ascii="Arial" w:hAnsi="Arial"/>
                <w:caps/>
                <w:spacing w:val="-4"/>
                <w:sz w:val="16"/>
                <w:szCs w:val="24"/>
              </w:rPr>
            </w:pPr>
            <w:r w:rsidRPr="00DB1574">
              <w:rPr>
                <w:rFonts w:ascii="Arial" w:hAnsi="Arial"/>
                <w:caps/>
                <w:spacing w:val="-4"/>
                <w:sz w:val="16"/>
                <w:szCs w:val="24"/>
              </w:rPr>
              <w:t>юн./дев</w:t>
            </w:r>
            <w:proofErr w:type="gramStart"/>
            <w:r w:rsidRPr="00DB1574">
              <w:rPr>
                <w:rFonts w:ascii="Arial" w:hAnsi="Arial"/>
                <w:caps/>
                <w:spacing w:val="-4"/>
                <w:sz w:val="16"/>
                <w:szCs w:val="24"/>
              </w:rPr>
              <w:t>.,</w:t>
            </w:r>
            <w:proofErr w:type="gramEnd"/>
          </w:p>
          <w:p w:rsidR="00DB1574" w:rsidRPr="00DB1574" w:rsidRDefault="00DB1574" w:rsidP="00DB1574">
            <w:pPr>
              <w:jc w:val="center"/>
              <w:rPr>
                <w:rFonts w:ascii="Arial" w:hAnsi="Arial"/>
                <w:caps/>
                <w:spacing w:val="-4"/>
                <w:sz w:val="16"/>
                <w:szCs w:val="24"/>
              </w:rPr>
            </w:pPr>
            <w:proofErr w:type="gramStart"/>
            <w:r w:rsidRPr="00DB1574">
              <w:rPr>
                <w:rFonts w:ascii="Arial" w:hAnsi="Arial"/>
                <w:caps/>
                <w:spacing w:val="-4"/>
                <w:sz w:val="16"/>
                <w:szCs w:val="24"/>
              </w:rPr>
              <w:t>юнр/юнрк.)</w:t>
            </w:r>
            <w:proofErr w:type="gramEnd"/>
          </w:p>
          <w:p w:rsidR="00DB1574" w:rsidRPr="00DB1574" w:rsidRDefault="00DB1574" w:rsidP="00DB1574">
            <w:pPr>
              <w:jc w:val="center"/>
              <w:rPr>
                <w:rFonts w:ascii="Arial" w:hAnsi="Arial"/>
                <w:b/>
                <w:caps/>
                <w:spacing w:val="-4"/>
                <w:sz w:val="16"/>
                <w:szCs w:val="24"/>
              </w:rPr>
            </w:pPr>
            <w:r w:rsidRPr="00DB1574">
              <w:rPr>
                <w:rFonts w:ascii="Arial" w:hAnsi="Arial"/>
                <w:b/>
                <w:caps/>
                <w:spacing w:val="-4"/>
                <w:sz w:val="16"/>
                <w:szCs w:val="24"/>
              </w:rPr>
              <w:t>класс дист.</w:t>
            </w:r>
          </w:p>
          <w:p w:rsidR="00DB1574" w:rsidRPr="00DB1574" w:rsidRDefault="00DB1574" w:rsidP="00DB1574">
            <w:pPr>
              <w:jc w:val="center"/>
              <w:rPr>
                <w:rFonts w:ascii="Arial" w:hAnsi="Arial"/>
                <w:b/>
                <w:caps/>
                <w:spacing w:val="-4"/>
                <w:sz w:val="16"/>
                <w:szCs w:val="24"/>
              </w:rPr>
            </w:pPr>
            <w:r w:rsidRPr="00DB1574">
              <w:rPr>
                <w:rFonts w:ascii="Arial" w:hAnsi="Arial"/>
                <w:caps/>
                <w:spacing w:val="-4"/>
                <w:sz w:val="16"/>
                <w:szCs w:val="24"/>
              </w:rPr>
              <w:t>(1/2)</w:t>
            </w:r>
          </w:p>
        </w:tc>
        <w:tc>
          <w:tcPr>
            <w:tcW w:w="705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</w:tcPr>
          <w:p w:rsidR="00DB1574" w:rsidRPr="00DB1574" w:rsidRDefault="00DB1574" w:rsidP="00DB1574">
            <w:pPr>
              <w:jc w:val="center"/>
              <w:rPr>
                <w:rFonts w:ascii="Arial" w:hAnsi="Arial"/>
                <w:b/>
                <w:caps/>
                <w:spacing w:val="-4"/>
                <w:sz w:val="16"/>
                <w:szCs w:val="24"/>
              </w:rPr>
            </w:pPr>
            <w:r w:rsidRPr="00DB1574">
              <w:rPr>
                <w:rFonts w:ascii="Arial" w:hAnsi="Arial"/>
                <w:b/>
                <w:caps/>
                <w:spacing w:val="-4"/>
                <w:sz w:val="16"/>
                <w:szCs w:val="24"/>
              </w:rPr>
              <w:t>Роспись</w:t>
            </w:r>
          </w:p>
          <w:p w:rsidR="00DB1574" w:rsidRPr="00DB1574" w:rsidRDefault="00DB1574" w:rsidP="00DB1574">
            <w:pPr>
              <w:jc w:val="center"/>
              <w:rPr>
                <w:rFonts w:ascii="Arial" w:hAnsi="Arial"/>
                <w:b/>
                <w:caps/>
                <w:spacing w:val="-4"/>
                <w:sz w:val="16"/>
                <w:szCs w:val="24"/>
              </w:rPr>
            </w:pPr>
            <w:r w:rsidRPr="00DB1574">
              <w:rPr>
                <w:rFonts w:ascii="Arial" w:hAnsi="Arial"/>
                <w:b/>
                <w:spacing w:val="-4"/>
                <w:sz w:val="16"/>
                <w:szCs w:val="24"/>
              </w:rPr>
              <w:t>участников в знании правил техники безопасности</w:t>
            </w:r>
          </w:p>
        </w:tc>
        <w:tc>
          <w:tcPr>
            <w:tcW w:w="477" w:type="pct"/>
            <w:tcBorders>
              <w:top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DB1574" w:rsidRPr="00DB1574" w:rsidRDefault="00DB1574" w:rsidP="00DB1574">
            <w:pPr>
              <w:jc w:val="center"/>
              <w:rPr>
                <w:rFonts w:ascii="Arial" w:hAnsi="Arial"/>
                <w:b/>
                <w:caps/>
                <w:spacing w:val="-4"/>
                <w:sz w:val="16"/>
                <w:szCs w:val="24"/>
              </w:rPr>
            </w:pPr>
            <w:r w:rsidRPr="00DB1574">
              <w:rPr>
                <w:rFonts w:ascii="Arial" w:hAnsi="Arial"/>
                <w:b/>
                <w:caps/>
                <w:spacing w:val="-4"/>
                <w:sz w:val="16"/>
                <w:szCs w:val="24"/>
              </w:rPr>
              <w:t>примечания</w:t>
            </w:r>
          </w:p>
        </w:tc>
      </w:tr>
      <w:tr w:rsidR="00DB1574" w:rsidRPr="00DB1574" w:rsidTr="009279E8">
        <w:trPr>
          <w:cantSplit/>
          <w:trHeight w:val="431"/>
          <w:jc w:val="center"/>
        </w:trPr>
        <w:tc>
          <w:tcPr>
            <w:tcW w:w="202" w:type="pct"/>
            <w:tcBorders>
              <w:top w:val="thinThickLargeGap" w:sz="24" w:space="0" w:color="auto"/>
              <w:left w:val="thinThickLargeGap" w:sz="24" w:space="0" w:color="auto"/>
            </w:tcBorders>
          </w:tcPr>
          <w:p w:rsidR="00DB1574" w:rsidRPr="00DB1574" w:rsidRDefault="00DB1574" w:rsidP="00DB157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2"/>
                <w:szCs w:val="24"/>
              </w:rPr>
            </w:pPr>
          </w:p>
        </w:tc>
        <w:tc>
          <w:tcPr>
            <w:tcW w:w="1585" w:type="pct"/>
            <w:tcBorders>
              <w:top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74" w:rsidRPr="00DB1574" w:rsidRDefault="00DB1574" w:rsidP="00DB1574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74" w:rsidRPr="00DB1574" w:rsidRDefault="00DB1574" w:rsidP="00DB1574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74" w:rsidRPr="00DB1574" w:rsidRDefault="00DB1574" w:rsidP="00DB1574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74" w:rsidRPr="00DB1574" w:rsidRDefault="00DB1574" w:rsidP="00DB1574">
            <w:pPr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60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74" w:rsidRPr="00DB1574" w:rsidRDefault="00DB1574" w:rsidP="00DB1574">
            <w:pPr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705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74" w:rsidRPr="00DB1574" w:rsidRDefault="00DB1574" w:rsidP="00DB1574">
            <w:pPr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477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DB1574" w:rsidRPr="00DB1574" w:rsidRDefault="00DB1574" w:rsidP="00DB1574">
            <w:pPr>
              <w:rPr>
                <w:rFonts w:ascii="Arial" w:hAnsi="Arial"/>
                <w:sz w:val="18"/>
                <w:szCs w:val="24"/>
              </w:rPr>
            </w:pPr>
          </w:p>
        </w:tc>
      </w:tr>
      <w:tr w:rsidR="00DB1574" w:rsidRPr="00DB1574" w:rsidTr="009279E8">
        <w:trPr>
          <w:cantSplit/>
          <w:trHeight w:val="409"/>
          <w:jc w:val="center"/>
        </w:trPr>
        <w:tc>
          <w:tcPr>
            <w:tcW w:w="202" w:type="pct"/>
            <w:tcBorders>
              <w:left w:val="thinThickLargeGap" w:sz="24" w:space="0" w:color="auto"/>
            </w:tcBorders>
          </w:tcPr>
          <w:p w:rsidR="00DB1574" w:rsidRPr="00DB1574" w:rsidRDefault="00DB1574" w:rsidP="00DB157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2"/>
                <w:szCs w:val="24"/>
              </w:rPr>
            </w:pPr>
          </w:p>
        </w:tc>
        <w:tc>
          <w:tcPr>
            <w:tcW w:w="15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74" w:rsidRPr="00DB1574" w:rsidRDefault="00DB1574" w:rsidP="00DB1574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74" w:rsidRPr="00DB1574" w:rsidRDefault="00DB1574" w:rsidP="00DB1574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74" w:rsidRPr="00DB1574" w:rsidRDefault="00DB1574" w:rsidP="00DB1574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74" w:rsidRPr="00DB1574" w:rsidRDefault="00DB1574" w:rsidP="00DB1574">
            <w:pPr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74" w:rsidRPr="00DB1574" w:rsidRDefault="00DB1574" w:rsidP="00DB1574">
            <w:pPr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74" w:rsidRPr="00DB1574" w:rsidRDefault="00DB1574" w:rsidP="00DB1574">
            <w:pPr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DB1574" w:rsidRPr="00DB1574" w:rsidRDefault="00DB1574" w:rsidP="00DB1574">
            <w:pPr>
              <w:rPr>
                <w:rFonts w:ascii="Arial" w:hAnsi="Arial"/>
                <w:sz w:val="18"/>
                <w:szCs w:val="24"/>
              </w:rPr>
            </w:pPr>
          </w:p>
        </w:tc>
      </w:tr>
      <w:tr w:rsidR="00DB1574" w:rsidRPr="00DB1574" w:rsidTr="009279E8">
        <w:trPr>
          <w:cantSplit/>
          <w:trHeight w:val="403"/>
          <w:jc w:val="center"/>
        </w:trPr>
        <w:tc>
          <w:tcPr>
            <w:tcW w:w="202" w:type="pct"/>
            <w:tcBorders>
              <w:left w:val="thinThickLargeGap" w:sz="24" w:space="0" w:color="auto"/>
            </w:tcBorders>
          </w:tcPr>
          <w:p w:rsidR="00DB1574" w:rsidRPr="00DB1574" w:rsidRDefault="00DB1574" w:rsidP="00DB157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2"/>
                <w:szCs w:val="24"/>
              </w:rPr>
            </w:pPr>
          </w:p>
        </w:tc>
        <w:tc>
          <w:tcPr>
            <w:tcW w:w="15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74" w:rsidRPr="00DB1574" w:rsidRDefault="00DB1574" w:rsidP="00DB1574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74" w:rsidRPr="00DB1574" w:rsidRDefault="00DB1574" w:rsidP="00DB1574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74" w:rsidRPr="00DB1574" w:rsidRDefault="00DB1574" w:rsidP="00DB1574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74" w:rsidRPr="00DB1574" w:rsidRDefault="00DB1574" w:rsidP="00DB1574">
            <w:pPr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74" w:rsidRPr="00DB1574" w:rsidRDefault="00DB1574" w:rsidP="00DB1574">
            <w:pPr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74" w:rsidRPr="00DB1574" w:rsidRDefault="00DB1574" w:rsidP="00DB1574">
            <w:pPr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DB1574" w:rsidRPr="00DB1574" w:rsidRDefault="00DB1574" w:rsidP="00DB1574">
            <w:pPr>
              <w:rPr>
                <w:rFonts w:ascii="Arial" w:hAnsi="Arial"/>
                <w:sz w:val="18"/>
                <w:szCs w:val="24"/>
              </w:rPr>
            </w:pPr>
          </w:p>
        </w:tc>
      </w:tr>
      <w:tr w:rsidR="00DB1574" w:rsidRPr="00DB1574" w:rsidTr="009279E8">
        <w:trPr>
          <w:cantSplit/>
          <w:trHeight w:val="334"/>
          <w:jc w:val="center"/>
        </w:trPr>
        <w:tc>
          <w:tcPr>
            <w:tcW w:w="202" w:type="pct"/>
            <w:tcBorders>
              <w:left w:val="thinThickLargeGap" w:sz="24" w:space="0" w:color="auto"/>
            </w:tcBorders>
          </w:tcPr>
          <w:p w:rsidR="00DB1574" w:rsidRPr="00DB1574" w:rsidRDefault="00DB1574" w:rsidP="00DB157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2"/>
                <w:szCs w:val="24"/>
              </w:rPr>
            </w:pPr>
          </w:p>
        </w:tc>
        <w:tc>
          <w:tcPr>
            <w:tcW w:w="15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74" w:rsidRPr="00DB1574" w:rsidRDefault="00DB1574" w:rsidP="00DB1574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74" w:rsidRPr="00DB1574" w:rsidRDefault="00DB1574" w:rsidP="00DB1574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74" w:rsidRPr="00DB1574" w:rsidRDefault="00DB1574" w:rsidP="00DB1574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74" w:rsidRPr="00DB1574" w:rsidRDefault="00DB1574" w:rsidP="00DB1574">
            <w:pPr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74" w:rsidRPr="00DB1574" w:rsidRDefault="00DB1574" w:rsidP="00DB1574">
            <w:pPr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74" w:rsidRPr="00DB1574" w:rsidRDefault="00DB1574" w:rsidP="00DB1574">
            <w:pPr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DB1574" w:rsidRPr="00DB1574" w:rsidRDefault="00DB1574" w:rsidP="00DB1574">
            <w:pPr>
              <w:rPr>
                <w:rFonts w:ascii="Arial" w:hAnsi="Arial"/>
                <w:sz w:val="18"/>
                <w:szCs w:val="24"/>
              </w:rPr>
            </w:pPr>
          </w:p>
        </w:tc>
      </w:tr>
      <w:tr w:rsidR="00DB1574" w:rsidRPr="00DB1574" w:rsidTr="009279E8">
        <w:trPr>
          <w:cantSplit/>
          <w:trHeight w:val="482"/>
          <w:jc w:val="center"/>
        </w:trPr>
        <w:tc>
          <w:tcPr>
            <w:tcW w:w="202" w:type="pct"/>
            <w:tcBorders>
              <w:left w:val="thinThickLargeGap" w:sz="24" w:space="0" w:color="auto"/>
            </w:tcBorders>
          </w:tcPr>
          <w:p w:rsidR="00DB1574" w:rsidRPr="00DB1574" w:rsidRDefault="00DB1574" w:rsidP="00DB157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2"/>
                <w:szCs w:val="24"/>
              </w:rPr>
            </w:pPr>
          </w:p>
        </w:tc>
        <w:tc>
          <w:tcPr>
            <w:tcW w:w="15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74" w:rsidRPr="00DB1574" w:rsidRDefault="00DB1574" w:rsidP="00DB1574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74" w:rsidRPr="00DB1574" w:rsidRDefault="00DB1574" w:rsidP="00DB1574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74" w:rsidRPr="00DB1574" w:rsidRDefault="00DB1574" w:rsidP="00DB1574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74" w:rsidRPr="00DB1574" w:rsidRDefault="00DB1574" w:rsidP="00DB1574">
            <w:pPr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74" w:rsidRPr="00DB1574" w:rsidRDefault="00DB1574" w:rsidP="00DB1574">
            <w:pPr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74" w:rsidRPr="00DB1574" w:rsidRDefault="00DB1574" w:rsidP="00DB1574">
            <w:pPr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DB1574" w:rsidRPr="00DB1574" w:rsidRDefault="00DB1574" w:rsidP="00DB1574">
            <w:pPr>
              <w:rPr>
                <w:rFonts w:ascii="Arial" w:hAnsi="Arial"/>
                <w:sz w:val="18"/>
                <w:szCs w:val="24"/>
              </w:rPr>
            </w:pPr>
          </w:p>
        </w:tc>
      </w:tr>
      <w:tr w:rsidR="00DB1574" w:rsidRPr="00DB1574" w:rsidTr="009279E8">
        <w:trPr>
          <w:cantSplit/>
          <w:trHeight w:val="482"/>
          <w:jc w:val="center"/>
        </w:trPr>
        <w:tc>
          <w:tcPr>
            <w:tcW w:w="202" w:type="pct"/>
            <w:tcBorders>
              <w:left w:val="thinThickLargeGap" w:sz="24" w:space="0" w:color="auto"/>
            </w:tcBorders>
          </w:tcPr>
          <w:p w:rsidR="00DB1574" w:rsidRPr="00DB1574" w:rsidRDefault="00DB1574" w:rsidP="00DB157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2"/>
                <w:szCs w:val="24"/>
              </w:rPr>
            </w:pPr>
          </w:p>
        </w:tc>
        <w:tc>
          <w:tcPr>
            <w:tcW w:w="15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74" w:rsidRPr="00DB1574" w:rsidRDefault="00DB1574" w:rsidP="00DB1574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74" w:rsidRPr="00DB1574" w:rsidRDefault="00DB1574" w:rsidP="00DB1574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74" w:rsidRPr="00DB1574" w:rsidRDefault="00DB1574" w:rsidP="00DB1574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74" w:rsidRPr="00DB1574" w:rsidRDefault="00DB1574" w:rsidP="00DB1574">
            <w:pPr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74" w:rsidRPr="00DB1574" w:rsidRDefault="00DB1574" w:rsidP="00DB1574">
            <w:pPr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74" w:rsidRPr="00DB1574" w:rsidRDefault="00DB1574" w:rsidP="00DB1574">
            <w:pPr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DB1574" w:rsidRPr="00DB1574" w:rsidRDefault="00DB1574" w:rsidP="00DB1574">
            <w:pPr>
              <w:rPr>
                <w:rFonts w:ascii="Arial" w:hAnsi="Arial"/>
                <w:sz w:val="18"/>
                <w:szCs w:val="24"/>
              </w:rPr>
            </w:pPr>
          </w:p>
        </w:tc>
      </w:tr>
      <w:tr w:rsidR="00DB1574" w:rsidRPr="00DB1574" w:rsidTr="009279E8">
        <w:trPr>
          <w:cantSplit/>
          <w:trHeight w:val="482"/>
          <w:jc w:val="center"/>
        </w:trPr>
        <w:tc>
          <w:tcPr>
            <w:tcW w:w="202" w:type="pct"/>
            <w:tcBorders>
              <w:left w:val="thinThickLargeGap" w:sz="24" w:space="0" w:color="auto"/>
            </w:tcBorders>
          </w:tcPr>
          <w:p w:rsidR="00DB1574" w:rsidRPr="00DB1574" w:rsidRDefault="00DB1574" w:rsidP="00DB157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2"/>
                <w:szCs w:val="24"/>
              </w:rPr>
            </w:pPr>
          </w:p>
        </w:tc>
        <w:tc>
          <w:tcPr>
            <w:tcW w:w="15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74" w:rsidRPr="00DB1574" w:rsidRDefault="00DB1574" w:rsidP="00DB1574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74" w:rsidRPr="00DB1574" w:rsidRDefault="00DB1574" w:rsidP="00DB1574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74" w:rsidRPr="00DB1574" w:rsidRDefault="00DB1574" w:rsidP="00DB1574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74" w:rsidRPr="00DB1574" w:rsidRDefault="00DB1574" w:rsidP="00DB1574">
            <w:pPr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74" w:rsidRPr="00DB1574" w:rsidRDefault="00DB1574" w:rsidP="00DB1574">
            <w:pPr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74" w:rsidRPr="00DB1574" w:rsidRDefault="00DB1574" w:rsidP="00DB1574">
            <w:pPr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DB1574" w:rsidRPr="00DB1574" w:rsidRDefault="00DB1574" w:rsidP="00DB1574">
            <w:pPr>
              <w:rPr>
                <w:rFonts w:ascii="Arial" w:hAnsi="Arial"/>
                <w:sz w:val="18"/>
                <w:szCs w:val="24"/>
              </w:rPr>
            </w:pPr>
          </w:p>
        </w:tc>
      </w:tr>
      <w:tr w:rsidR="00DB1574" w:rsidRPr="00DB1574" w:rsidTr="009279E8">
        <w:trPr>
          <w:cantSplit/>
          <w:trHeight w:val="482"/>
          <w:jc w:val="center"/>
        </w:trPr>
        <w:tc>
          <w:tcPr>
            <w:tcW w:w="202" w:type="pct"/>
            <w:tcBorders>
              <w:left w:val="thinThickLargeGap" w:sz="24" w:space="0" w:color="auto"/>
            </w:tcBorders>
          </w:tcPr>
          <w:p w:rsidR="00DB1574" w:rsidRPr="00DB1574" w:rsidRDefault="00DB1574" w:rsidP="00DB157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2"/>
                <w:szCs w:val="24"/>
              </w:rPr>
            </w:pPr>
          </w:p>
        </w:tc>
        <w:tc>
          <w:tcPr>
            <w:tcW w:w="15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74" w:rsidRPr="00DB1574" w:rsidRDefault="00DB1574" w:rsidP="00DB1574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74" w:rsidRPr="00DB1574" w:rsidRDefault="00DB1574" w:rsidP="00DB1574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74" w:rsidRPr="00DB1574" w:rsidRDefault="00DB1574" w:rsidP="00DB1574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74" w:rsidRPr="00DB1574" w:rsidRDefault="00DB1574" w:rsidP="00DB1574">
            <w:pPr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74" w:rsidRPr="00DB1574" w:rsidRDefault="00DB1574" w:rsidP="00DB1574">
            <w:pPr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74" w:rsidRPr="00DB1574" w:rsidRDefault="00DB1574" w:rsidP="00DB1574">
            <w:pPr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DB1574" w:rsidRPr="00DB1574" w:rsidRDefault="00DB1574" w:rsidP="00DB1574">
            <w:pPr>
              <w:rPr>
                <w:rFonts w:ascii="Arial" w:hAnsi="Arial"/>
                <w:sz w:val="18"/>
                <w:szCs w:val="24"/>
              </w:rPr>
            </w:pPr>
          </w:p>
        </w:tc>
      </w:tr>
      <w:tr w:rsidR="00DB1574" w:rsidRPr="00DB1574" w:rsidTr="009279E8">
        <w:trPr>
          <w:cantSplit/>
          <w:trHeight w:val="482"/>
          <w:jc w:val="center"/>
        </w:trPr>
        <w:tc>
          <w:tcPr>
            <w:tcW w:w="202" w:type="pct"/>
            <w:tcBorders>
              <w:left w:val="thinThickLargeGap" w:sz="24" w:space="0" w:color="auto"/>
            </w:tcBorders>
          </w:tcPr>
          <w:p w:rsidR="00DB1574" w:rsidRPr="00DB1574" w:rsidRDefault="00DB1574" w:rsidP="00DB157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2"/>
                <w:szCs w:val="24"/>
              </w:rPr>
            </w:pPr>
          </w:p>
        </w:tc>
        <w:tc>
          <w:tcPr>
            <w:tcW w:w="15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74" w:rsidRPr="00DB1574" w:rsidRDefault="00DB1574" w:rsidP="00DB1574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74" w:rsidRPr="00DB1574" w:rsidRDefault="00DB1574" w:rsidP="00DB1574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74" w:rsidRPr="00DB1574" w:rsidRDefault="00DB1574" w:rsidP="00DB1574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74" w:rsidRPr="00DB1574" w:rsidRDefault="00DB1574" w:rsidP="00DB1574">
            <w:pPr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74" w:rsidRPr="00DB1574" w:rsidRDefault="00DB1574" w:rsidP="00DB1574">
            <w:pPr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74" w:rsidRPr="00DB1574" w:rsidRDefault="00DB1574" w:rsidP="00DB1574">
            <w:pPr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DB1574" w:rsidRPr="00DB1574" w:rsidRDefault="00DB1574" w:rsidP="00DB1574">
            <w:pPr>
              <w:rPr>
                <w:rFonts w:ascii="Arial" w:hAnsi="Arial"/>
                <w:sz w:val="18"/>
                <w:szCs w:val="24"/>
              </w:rPr>
            </w:pPr>
          </w:p>
        </w:tc>
      </w:tr>
      <w:tr w:rsidR="00DB1574" w:rsidRPr="00DB1574" w:rsidTr="009279E8">
        <w:trPr>
          <w:cantSplit/>
          <w:trHeight w:val="482"/>
          <w:jc w:val="center"/>
        </w:trPr>
        <w:tc>
          <w:tcPr>
            <w:tcW w:w="202" w:type="pct"/>
            <w:tcBorders>
              <w:left w:val="thinThickLargeGap" w:sz="24" w:space="0" w:color="auto"/>
            </w:tcBorders>
          </w:tcPr>
          <w:p w:rsidR="00DB1574" w:rsidRPr="00DB1574" w:rsidRDefault="00DB1574" w:rsidP="00DB157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2"/>
                <w:szCs w:val="24"/>
              </w:rPr>
            </w:pPr>
          </w:p>
        </w:tc>
        <w:tc>
          <w:tcPr>
            <w:tcW w:w="15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74" w:rsidRPr="00DB1574" w:rsidRDefault="00DB1574" w:rsidP="00DB1574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74" w:rsidRPr="00DB1574" w:rsidRDefault="00DB1574" w:rsidP="00DB1574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74" w:rsidRPr="00DB1574" w:rsidRDefault="00DB1574" w:rsidP="00DB1574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74" w:rsidRPr="00DB1574" w:rsidRDefault="00DB1574" w:rsidP="00DB1574">
            <w:pPr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74" w:rsidRPr="00DB1574" w:rsidRDefault="00DB1574" w:rsidP="00DB1574">
            <w:pPr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74" w:rsidRPr="00DB1574" w:rsidRDefault="00DB1574" w:rsidP="00DB1574">
            <w:pPr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DB1574" w:rsidRPr="00DB1574" w:rsidRDefault="00DB1574" w:rsidP="00DB1574">
            <w:pPr>
              <w:rPr>
                <w:rFonts w:ascii="Arial" w:hAnsi="Arial"/>
                <w:sz w:val="18"/>
                <w:szCs w:val="24"/>
              </w:rPr>
            </w:pPr>
          </w:p>
        </w:tc>
      </w:tr>
    </w:tbl>
    <w:p w:rsidR="00DB1574" w:rsidRPr="00DB1574" w:rsidRDefault="00DB1574" w:rsidP="00DB1574">
      <w:pPr>
        <w:tabs>
          <w:tab w:val="right" w:pos="10773"/>
        </w:tabs>
        <w:rPr>
          <w:rFonts w:ascii="Arial" w:hAnsi="Arial" w:cs="Arial"/>
          <w:sz w:val="16"/>
          <w:szCs w:val="16"/>
        </w:rPr>
      </w:pPr>
    </w:p>
    <w:p w:rsidR="00DB1574" w:rsidRPr="00DB1574" w:rsidRDefault="00DB1574" w:rsidP="00DB1574">
      <w:pPr>
        <w:tabs>
          <w:tab w:val="right" w:pos="10773"/>
        </w:tabs>
        <w:rPr>
          <w:rFonts w:ascii="Arial" w:hAnsi="Arial" w:cs="Arial"/>
          <w:sz w:val="24"/>
          <w:szCs w:val="24"/>
        </w:rPr>
      </w:pPr>
      <w:r w:rsidRPr="00DB1574">
        <w:rPr>
          <w:rFonts w:ascii="Arial" w:hAnsi="Arial" w:cs="Arial"/>
          <w:sz w:val="24"/>
          <w:szCs w:val="24"/>
        </w:rPr>
        <w:t>Всего допущено к соревнованиям___ человека. Не допущено к соревнованиям человек, в том числе _________________________________</w:t>
      </w:r>
    </w:p>
    <w:p w:rsidR="00DB1574" w:rsidRPr="00DB1574" w:rsidRDefault="00DB1574" w:rsidP="00DB1574">
      <w:pPr>
        <w:ind w:firstLine="2268"/>
        <w:rPr>
          <w:rFonts w:ascii="Arial" w:hAnsi="Arial" w:cs="Arial"/>
          <w:sz w:val="16"/>
          <w:szCs w:val="16"/>
        </w:rPr>
      </w:pPr>
    </w:p>
    <w:p w:rsidR="00DB1574" w:rsidRPr="00DB1574" w:rsidRDefault="00DB1574" w:rsidP="00DB1574">
      <w:pPr>
        <w:rPr>
          <w:rFonts w:ascii="Arial" w:hAnsi="Arial" w:cs="Arial"/>
          <w:sz w:val="24"/>
          <w:szCs w:val="24"/>
        </w:rPr>
      </w:pPr>
      <w:r w:rsidRPr="00DB1574">
        <w:rPr>
          <w:rFonts w:ascii="Arial" w:hAnsi="Arial" w:cs="Arial"/>
          <w:sz w:val="24"/>
          <w:szCs w:val="24"/>
        </w:rPr>
        <w:t>М.П.                                    Врач:_______________/_____________________</w:t>
      </w:r>
    </w:p>
    <w:p w:rsidR="00DB1574" w:rsidRPr="00DB1574" w:rsidRDefault="00DB1574" w:rsidP="00DB1574">
      <w:pPr>
        <w:rPr>
          <w:i/>
          <w:iCs/>
          <w:caps/>
          <w:sz w:val="28"/>
          <w:szCs w:val="24"/>
        </w:rPr>
      </w:pPr>
      <w:r w:rsidRPr="00DB1574">
        <w:rPr>
          <w:i/>
          <w:iCs/>
          <w:sz w:val="16"/>
          <w:szCs w:val="24"/>
        </w:rPr>
        <w:t xml:space="preserve">   Печать медицинского учреждения                                        подпись врача               расшифровка подписи врача</w:t>
      </w:r>
    </w:p>
    <w:p w:rsidR="00DB1574" w:rsidRPr="00DB1574" w:rsidRDefault="00DB1574" w:rsidP="00DB1574">
      <w:pPr>
        <w:tabs>
          <w:tab w:val="right" w:pos="8364"/>
          <w:tab w:val="right" w:pos="10773"/>
        </w:tabs>
        <w:jc w:val="both"/>
        <w:rPr>
          <w:rFonts w:ascii="Arial" w:hAnsi="Arial" w:cs="Arial"/>
          <w:sz w:val="16"/>
          <w:szCs w:val="16"/>
        </w:rPr>
      </w:pPr>
    </w:p>
    <w:p w:rsidR="00DB1574" w:rsidRPr="00DB1574" w:rsidRDefault="00DB1574" w:rsidP="00DB1574">
      <w:pPr>
        <w:tabs>
          <w:tab w:val="right" w:pos="8364"/>
          <w:tab w:val="right" w:pos="10773"/>
        </w:tabs>
        <w:jc w:val="both"/>
        <w:rPr>
          <w:rFonts w:ascii="Arial" w:hAnsi="Arial" w:cs="Arial"/>
          <w:sz w:val="24"/>
          <w:szCs w:val="24"/>
        </w:rPr>
      </w:pPr>
      <w:r w:rsidRPr="00DB1574">
        <w:rPr>
          <w:rFonts w:ascii="Arial" w:hAnsi="Arial" w:cs="Arial"/>
          <w:sz w:val="24"/>
          <w:szCs w:val="24"/>
        </w:rPr>
        <w:t>«</w:t>
      </w:r>
      <w:r w:rsidRPr="00DB1574">
        <w:rPr>
          <w:rFonts w:ascii="Arial" w:hAnsi="Arial" w:cs="Arial"/>
          <w:i/>
          <w:iCs/>
          <w:sz w:val="24"/>
          <w:szCs w:val="24"/>
        </w:rPr>
        <w:t>С правилами техники безопасности знаком</w:t>
      </w:r>
      <w:r w:rsidRPr="00DB1574">
        <w:rPr>
          <w:rFonts w:ascii="Arial" w:hAnsi="Arial" w:cs="Arial"/>
          <w:sz w:val="24"/>
          <w:szCs w:val="24"/>
        </w:rPr>
        <w:t xml:space="preserve">» </w:t>
      </w:r>
      <w:r w:rsidRPr="00DB1574">
        <w:rPr>
          <w:rFonts w:ascii="Arial" w:hAnsi="Arial" w:cs="Arial"/>
          <w:sz w:val="24"/>
          <w:szCs w:val="24"/>
          <w:u w:val="single"/>
        </w:rPr>
        <w:t>_____________</w:t>
      </w:r>
      <w:r w:rsidRPr="00DB1574">
        <w:rPr>
          <w:rFonts w:ascii="Arial" w:hAnsi="Arial" w:cs="Arial"/>
          <w:sz w:val="24"/>
          <w:szCs w:val="24"/>
        </w:rPr>
        <w:t>/________________</w:t>
      </w:r>
    </w:p>
    <w:p w:rsidR="00DB1574" w:rsidRPr="00DB1574" w:rsidRDefault="00DB1574" w:rsidP="00DB1574">
      <w:pPr>
        <w:tabs>
          <w:tab w:val="right" w:pos="10490"/>
        </w:tabs>
        <w:rPr>
          <w:i/>
          <w:iCs/>
          <w:sz w:val="16"/>
          <w:szCs w:val="24"/>
        </w:rPr>
      </w:pPr>
      <w:r w:rsidRPr="00DB1574">
        <w:rPr>
          <w:i/>
          <w:iCs/>
          <w:sz w:val="16"/>
          <w:szCs w:val="24"/>
        </w:rPr>
        <w:t xml:space="preserve">                                                                                                                                    подпись представителя               расшифровка подписи</w:t>
      </w:r>
    </w:p>
    <w:p w:rsidR="00DB1574" w:rsidRPr="00DB1574" w:rsidRDefault="00DB1574" w:rsidP="00DB1574">
      <w:pPr>
        <w:jc w:val="both"/>
        <w:rPr>
          <w:rFonts w:ascii="Arial" w:hAnsi="Arial" w:cs="Arial"/>
          <w:sz w:val="16"/>
          <w:szCs w:val="16"/>
        </w:rPr>
      </w:pPr>
    </w:p>
    <w:p w:rsidR="00DB1574" w:rsidRPr="00DB1574" w:rsidRDefault="00DB1574" w:rsidP="00DB1574">
      <w:pPr>
        <w:jc w:val="both"/>
        <w:rPr>
          <w:rFonts w:ascii="Arial CYR" w:hAnsi="Arial CYR" w:cs="Arial CYR"/>
          <w:i/>
          <w:iCs/>
        </w:rPr>
      </w:pPr>
      <w:r w:rsidRPr="00DB1574">
        <w:rPr>
          <w:rFonts w:ascii="Arial" w:hAnsi="Arial" w:cs="Arial"/>
          <w:sz w:val="24"/>
          <w:szCs w:val="24"/>
        </w:rPr>
        <w:t>Тренер команды:_______________________________________________________</w:t>
      </w:r>
    </w:p>
    <w:p w:rsidR="00DB1574" w:rsidRPr="00DB1574" w:rsidRDefault="00DB1574" w:rsidP="00DB1574">
      <w:pPr>
        <w:ind w:firstLine="2552"/>
        <w:jc w:val="center"/>
        <w:rPr>
          <w:spacing w:val="140"/>
          <w:sz w:val="18"/>
          <w:szCs w:val="24"/>
        </w:rPr>
      </w:pPr>
      <w:r w:rsidRPr="00DB1574">
        <w:rPr>
          <w:i/>
          <w:iCs/>
          <w:sz w:val="16"/>
          <w:szCs w:val="24"/>
        </w:rPr>
        <w:t xml:space="preserve">ФИО полностью, телефон, </w:t>
      </w:r>
      <w:r w:rsidRPr="00DB1574">
        <w:rPr>
          <w:i/>
          <w:iCs/>
          <w:sz w:val="16"/>
          <w:szCs w:val="24"/>
          <w:lang w:val="en-US"/>
        </w:rPr>
        <w:t>e</w:t>
      </w:r>
      <w:r w:rsidRPr="00DB1574">
        <w:rPr>
          <w:i/>
          <w:iCs/>
          <w:sz w:val="16"/>
          <w:szCs w:val="24"/>
        </w:rPr>
        <w:t>-</w:t>
      </w:r>
      <w:r w:rsidRPr="00DB1574">
        <w:rPr>
          <w:i/>
          <w:iCs/>
          <w:sz w:val="16"/>
          <w:szCs w:val="24"/>
          <w:lang w:val="en-US"/>
        </w:rPr>
        <w:t>mail</w:t>
      </w:r>
    </w:p>
    <w:p w:rsidR="00DB1574" w:rsidRPr="00DB1574" w:rsidRDefault="00DB1574" w:rsidP="00DB1574">
      <w:pPr>
        <w:tabs>
          <w:tab w:val="right" w:pos="4395"/>
          <w:tab w:val="right" w:pos="8080"/>
          <w:tab w:val="right" w:pos="10773"/>
        </w:tabs>
        <w:jc w:val="both"/>
        <w:rPr>
          <w:rFonts w:ascii="Arial" w:hAnsi="Arial" w:cs="Arial"/>
          <w:sz w:val="16"/>
          <w:szCs w:val="16"/>
        </w:rPr>
      </w:pPr>
    </w:p>
    <w:p w:rsidR="00DB1574" w:rsidRPr="00DB1574" w:rsidRDefault="00DB1574" w:rsidP="00DB1574">
      <w:pPr>
        <w:tabs>
          <w:tab w:val="right" w:pos="4395"/>
          <w:tab w:val="right" w:pos="8080"/>
          <w:tab w:val="right" w:pos="10773"/>
        </w:tabs>
        <w:jc w:val="both"/>
        <w:rPr>
          <w:rFonts w:ascii="Arial" w:hAnsi="Arial" w:cs="Arial"/>
          <w:sz w:val="24"/>
          <w:szCs w:val="24"/>
        </w:rPr>
      </w:pPr>
      <w:r w:rsidRPr="00DB1574">
        <w:rPr>
          <w:rFonts w:ascii="Arial" w:hAnsi="Arial" w:cs="Arial"/>
          <w:sz w:val="24"/>
          <w:szCs w:val="24"/>
        </w:rPr>
        <w:t>Руководитель /</w:t>
      </w:r>
      <w:r w:rsidRPr="00DB1574">
        <w:rPr>
          <w:rFonts w:ascii="Arial" w:hAnsi="Arial" w:cs="Arial"/>
          <w:sz w:val="24"/>
          <w:szCs w:val="24"/>
          <w:u w:val="single"/>
        </w:rPr>
        <w:t>__________________________________/______________________</w:t>
      </w:r>
    </w:p>
    <w:p w:rsidR="00DB1574" w:rsidRPr="00DB1574" w:rsidRDefault="00DB1574" w:rsidP="00DB1574">
      <w:pPr>
        <w:tabs>
          <w:tab w:val="center" w:pos="6237"/>
          <w:tab w:val="right" w:pos="10206"/>
        </w:tabs>
        <w:ind w:firstLine="284"/>
        <w:jc w:val="both"/>
        <w:rPr>
          <w:i/>
          <w:iCs/>
          <w:sz w:val="16"/>
          <w:szCs w:val="24"/>
        </w:rPr>
      </w:pPr>
      <w:r w:rsidRPr="00DB1574">
        <w:rPr>
          <w:rFonts w:ascii="Courier New" w:hAnsi="Courier New" w:cs="Courier New"/>
          <w:bCs/>
          <w:sz w:val="28"/>
          <w:szCs w:val="24"/>
        </w:rPr>
        <w:t xml:space="preserve">М.П.   </w:t>
      </w:r>
      <w:r w:rsidRPr="00DB1574">
        <w:rPr>
          <w:i/>
          <w:sz w:val="16"/>
          <w:szCs w:val="24"/>
        </w:rPr>
        <w:t xml:space="preserve">       название командирующей организации    </w:t>
      </w:r>
      <w:r w:rsidRPr="00DB1574">
        <w:rPr>
          <w:i/>
          <w:sz w:val="16"/>
          <w:szCs w:val="24"/>
        </w:rPr>
        <w:tab/>
      </w:r>
      <w:r w:rsidRPr="00DB1574">
        <w:rPr>
          <w:i/>
          <w:iCs/>
          <w:sz w:val="16"/>
          <w:szCs w:val="24"/>
        </w:rPr>
        <w:t>подпись руководителя                    расшифровка подписи</w:t>
      </w:r>
    </w:p>
    <w:p w:rsidR="00DB1574" w:rsidRPr="00DB1574" w:rsidRDefault="00DB1574" w:rsidP="00DB1574">
      <w:pPr>
        <w:rPr>
          <w:sz w:val="24"/>
          <w:szCs w:val="24"/>
        </w:rPr>
      </w:pPr>
    </w:p>
    <w:p w:rsidR="00E52E54" w:rsidRDefault="00E52E54" w:rsidP="007A2A77">
      <w:pPr>
        <w:ind w:firstLine="709"/>
      </w:pPr>
    </w:p>
    <w:sectPr w:rsidR="00E52E54" w:rsidSect="007A2A7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283C"/>
    <w:multiLevelType w:val="hybridMultilevel"/>
    <w:tmpl w:val="94DE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71"/>
    <w:rsid w:val="00055CF6"/>
    <w:rsid w:val="001A2C60"/>
    <w:rsid w:val="001B6A71"/>
    <w:rsid w:val="00633785"/>
    <w:rsid w:val="007865BB"/>
    <w:rsid w:val="007A2A77"/>
    <w:rsid w:val="00925E5D"/>
    <w:rsid w:val="00C00F45"/>
    <w:rsid w:val="00DB1574"/>
    <w:rsid w:val="00E46B71"/>
    <w:rsid w:val="00E5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A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A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oy_sutu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2019-08-23T02:27:00Z</dcterms:created>
  <dcterms:modified xsi:type="dcterms:W3CDTF">2019-10-28T03:23:00Z</dcterms:modified>
</cp:coreProperties>
</file>